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D6437" w14:textId="77777777" w:rsidR="005C2EF3" w:rsidRPr="00B65DFB" w:rsidRDefault="005C2EF3" w:rsidP="005C2EF3">
      <w:pPr>
        <w:rPr>
          <w:rFonts w:ascii="Calibri" w:hAnsi="Calibri"/>
          <w:szCs w:val="24"/>
        </w:rPr>
      </w:pPr>
    </w:p>
    <w:p w14:paraId="412A59E9" w14:textId="5958F556" w:rsidR="00F012BC" w:rsidRPr="00130C33" w:rsidRDefault="00735736" w:rsidP="00735736">
      <w:pPr>
        <w:pStyle w:val="Titre"/>
        <w:rPr>
          <w:rFonts w:ascii="Calibri" w:hAnsi="Calibri" w:cs="Arial"/>
          <w:b/>
          <w:smallCaps w:val="0"/>
          <w:noProof/>
          <w:sz w:val="52"/>
          <w:szCs w:val="52"/>
        </w:rPr>
      </w:pPr>
      <w:r w:rsidRPr="00735736">
        <w:rPr>
          <w:rFonts w:ascii="Calibri" w:hAnsi="Calibri" w:cs="Arial"/>
          <w:b/>
          <w:smallCaps w:val="0"/>
          <w:noProof/>
          <w:sz w:val="52"/>
          <w:szCs w:val="52"/>
        </w:rPr>
        <w:t>Service Commissioning Engineer</w:t>
      </w:r>
      <w:r w:rsidR="005C0BEE">
        <w:rPr>
          <w:rFonts w:ascii="Calibri" w:hAnsi="Calibri" w:cs="Arial"/>
          <w:b/>
          <w:smallCaps w:val="0"/>
          <w:noProof/>
          <w:sz w:val="52"/>
          <w:szCs w:val="52"/>
        </w:rPr>
        <w:t xml:space="preserve"> </w:t>
      </w:r>
      <w:r w:rsidR="006114E9" w:rsidRPr="00130C33">
        <w:rPr>
          <w:rFonts w:ascii="Calibri" w:hAnsi="Calibri" w:cs="Arial"/>
          <w:b/>
          <w:smallCaps w:val="0"/>
          <w:noProof/>
          <w:sz w:val="52"/>
          <w:szCs w:val="52"/>
        </w:rPr>
        <w:t>(</w:t>
      </w:r>
      <w:r w:rsidR="002655BE">
        <w:rPr>
          <w:rFonts w:ascii="Calibri" w:hAnsi="Calibri" w:cs="Arial"/>
          <w:b/>
          <w:smallCaps w:val="0"/>
          <w:noProof/>
          <w:sz w:val="52"/>
          <w:szCs w:val="52"/>
        </w:rPr>
        <w:t>M</w:t>
      </w:r>
      <w:r w:rsidR="006114E9" w:rsidRPr="00130C33">
        <w:rPr>
          <w:rFonts w:ascii="Calibri" w:hAnsi="Calibri" w:cs="Arial"/>
          <w:b/>
          <w:smallCaps w:val="0"/>
          <w:noProof/>
          <w:sz w:val="52"/>
          <w:szCs w:val="52"/>
        </w:rPr>
        <w:t>/F)</w:t>
      </w:r>
    </w:p>
    <w:p w14:paraId="10C827DF" w14:textId="77777777" w:rsidR="00BE7FD3" w:rsidRPr="00130C33" w:rsidRDefault="00BE7FD3" w:rsidP="00130958">
      <w:pPr>
        <w:jc w:val="center"/>
        <w:rPr>
          <w:rFonts w:ascii="Calibri" w:hAnsi="Calibri"/>
          <w:b/>
          <w:sz w:val="40"/>
          <w:szCs w:val="40"/>
          <w:highlight w:val="yellow"/>
        </w:rPr>
      </w:pPr>
    </w:p>
    <w:p w14:paraId="058D9074" w14:textId="361A99A7" w:rsidR="002655BE" w:rsidRDefault="002655BE" w:rsidP="00F809DF">
      <w:pPr>
        <w:pStyle w:val="Titre1"/>
        <w:rPr>
          <w:rFonts w:asciiTheme="minorHAnsi" w:eastAsiaTheme="minorHAnsi" w:hAnsiTheme="minorHAnsi" w:cstheme="minorHAnsi"/>
          <w:caps w:val="0"/>
          <w:color w:val="002D5C"/>
          <w:spacing w:val="0"/>
          <w:sz w:val="22"/>
          <w:szCs w:val="20"/>
        </w:rPr>
      </w:pPr>
      <w:proofErr w:type="spellStart"/>
      <w:r w:rsidRPr="002655BE">
        <w:rPr>
          <w:rFonts w:asciiTheme="minorHAnsi" w:eastAsiaTheme="minorHAnsi" w:hAnsiTheme="minorHAnsi" w:cstheme="minorHAnsi"/>
          <w:caps w:val="0"/>
          <w:color w:val="002D5C"/>
          <w:spacing w:val="0"/>
          <w:sz w:val="22"/>
          <w:szCs w:val="20"/>
        </w:rPr>
        <w:t>Based</w:t>
      </w:r>
      <w:proofErr w:type="spellEnd"/>
      <w:r w:rsidRPr="002655BE">
        <w:rPr>
          <w:rFonts w:asciiTheme="minorHAnsi" w:eastAsiaTheme="minorHAnsi" w:hAnsiTheme="minorHAnsi" w:cstheme="minorHAnsi"/>
          <w:caps w:val="0"/>
          <w:color w:val="002D5C"/>
          <w:spacing w:val="0"/>
          <w:sz w:val="22"/>
          <w:szCs w:val="20"/>
        </w:rPr>
        <w:t xml:space="preserve"> in </w:t>
      </w:r>
      <w:r w:rsidR="00D858BD">
        <w:rPr>
          <w:rFonts w:asciiTheme="minorHAnsi" w:eastAsiaTheme="minorHAnsi" w:hAnsiTheme="minorHAnsi" w:cstheme="minorHAnsi"/>
          <w:caps w:val="0"/>
          <w:color w:val="002D5C"/>
          <w:spacing w:val="0"/>
          <w:sz w:val="22"/>
          <w:szCs w:val="20"/>
        </w:rPr>
        <w:t>Zaventem</w:t>
      </w:r>
      <w:r w:rsidRPr="002655BE">
        <w:rPr>
          <w:rFonts w:asciiTheme="minorHAnsi" w:eastAsiaTheme="minorHAnsi" w:hAnsiTheme="minorHAnsi" w:cstheme="minorHAnsi"/>
          <w:caps w:val="0"/>
          <w:color w:val="002D5C"/>
          <w:spacing w:val="0"/>
          <w:sz w:val="22"/>
          <w:szCs w:val="20"/>
        </w:rPr>
        <w:t xml:space="preserve">, </w:t>
      </w:r>
      <w:proofErr w:type="spellStart"/>
      <w:r w:rsidRPr="002655BE">
        <w:rPr>
          <w:rFonts w:asciiTheme="minorHAnsi" w:eastAsiaTheme="minorHAnsi" w:hAnsiTheme="minorHAnsi" w:cstheme="minorHAnsi"/>
          <w:caps w:val="0"/>
          <w:color w:val="002D5C"/>
          <w:spacing w:val="0"/>
          <w:sz w:val="22"/>
          <w:szCs w:val="20"/>
        </w:rPr>
        <w:t>our</w:t>
      </w:r>
      <w:proofErr w:type="spellEnd"/>
      <w:r w:rsidRPr="002655BE">
        <w:rPr>
          <w:rFonts w:asciiTheme="minorHAnsi" w:eastAsiaTheme="minorHAnsi" w:hAnsiTheme="minorHAnsi" w:cstheme="minorHAnsi"/>
          <w:caps w:val="0"/>
          <w:color w:val="002D5C"/>
          <w:spacing w:val="0"/>
          <w:sz w:val="22"/>
          <w:szCs w:val="20"/>
        </w:rPr>
        <w:t xml:space="preserve"> client </w:t>
      </w:r>
      <w:proofErr w:type="spellStart"/>
      <w:r w:rsidRPr="002655BE">
        <w:rPr>
          <w:rFonts w:asciiTheme="minorHAnsi" w:eastAsiaTheme="minorHAnsi" w:hAnsiTheme="minorHAnsi" w:cstheme="minorHAnsi"/>
          <w:caps w:val="0"/>
          <w:color w:val="002D5C"/>
          <w:spacing w:val="0"/>
          <w:sz w:val="22"/>
          <w:szCs w:val="20"/>
        </w:rPr>
        <w:t>is</w:t>
      </w:r>
      <w:proofErr w:type="spellEnd"/>
      <w:r w:rsidRPr="002655BE">
        <w:rPr>
          <w:rFonts w:asciiTheme="minorHAnsi" w:eastAsiaTheme="minorHAnsi" w:hAnsiTheme="minorHAnsi" w:cstheme="minorHAnsi"/>
          <w:caps w:val="0"/>
          <w:color w:val="002D5C"/>
          <w:spacing w:val="0"/>
          <w:sz w:val="22"/>
          <w:szCs w:val="20"/>
        </w:rPr>
        <w:t xml:space="preserve"> a </w:t>
      </w:r>
      <w:proofErr w:type="spellStart"/>
      <w:r w:rsidRPr="002655BE">
        <w:rPr>
          <w:rFonts w:asciiTheme="minorHAnsi" w:eastAsiaTheme="minorHAnsi" w:hAnsiTheme="minorHAnsi" w:cstheme="minorHAnsi"/>
          <w:caps w:val="0"/>
          <w:color w:val="002D5C"/>
          <w:spacing w:val="0"/>
          <w:sz w:val="22"/>
          <w:szCs w:val="20"/>
        </w:rPr>
        <w:t>leading</w:t>
      </w:r>
      <w:proofErr w:type="spellEnd"/>
      <w:r w:rsidRPr="002655BE">
        <w:rPr>
          <w:rFonts w:asciiTheme="minorHAnsi" w:eastAsiaTheme="minorHAnsi" w:hAnsiTheme="minorHAnsi" w:cstheme="minorHAnsi"/>
          <w:caps w:val="0"/>
          <w:color w:val="002D5C"/>
          <w:spacing w:val="0"/>
          <w:sz w:val="22"/>
          <w:szCs w:val="20"/>
        </w:rPr>
        <w:t xml:space="preserve"> </w:t>
      </w:r>
      <w:proofErr w:type="spellStart"/>
      <w:r w:rsidRPr="002655BE">
        <w:rPr>
          <w:rFonts w:asciiTheme="minorHAnsi" w:eastAsiaTheme="minorHAnsi" w:hAnsiTheme="minorHAnsi" w:cstheme="minorHAnsi"/>
          <w:caps w:val="0"/>
          <w:color w:val="002D5C"/>
          <w:spacing w:val="0"/>
          <w:sz w:val="22"/>
          <w:szCs w:val="20"/>
        </w:rPr>
        <w:t>industrial</w:t>
      </w:r>
      <w:proofErr w:type="spellEnd"/>
      <w:r w:rsidRPr="002655BE">
        <w:rPr>
          <w:rFonts w:asciiTheme="minorHAnsi" w:eastAsiaTheme="minorHAnsi" w:hAnsiTheme="minorHAnsi" w:cstheme="minorHAnsi"/>
          <w:caps w:val="0"/>
          <w:color w:val="002D5C"/>
          <w:spacing w:val="0"/>
          <w:sz w:val="22"/>
          <w:szCs w:val="20"/>
        </w:rPr>
        <w:t xml:space="preserve"> </w:t>
      </w:r>
      <w:proofErr w:type="spellStart"/>
      <w:r w:rsidRPr="002655BE">
        <w:rPr>
          <w:rFonts w:asciiTheme="minorHAnsi" w:eastAsiaTheme="minorHAnsi" w:hAnsiTheme="minorHAnsi" w:cstheme="minorHAnsi"/>
          <w:caps w:val="0"/>
          <w:color w:val="002D5C"/>
          <w:spacing w:val="0"/>
          <w:sz w:val="22"/>
          <w:szCs w:val="20"/>
        </w:rPr>
        <w:t>company</w:t>
      </w:r>
      <w:proofErr w:type="spellEnd"/>
      <w:r w:rsidRPr="002655BE">
        <w:rPr>
          <w:rFonts w:asciiTheme="minorHAnsi" w:eastAsiaTheme="minorHAnsi" w:hAnsiTheme="minorHAnsi" w:cstheme="minorHAnsi"/>
          <w:caps w:val="0"/>
          <w:color w:val="002D5C"/>
          <w:spacing w:val="0"/>
          <w:sz w:val="22"/>
          <w:szCs w:val="20"/>
        </w:rPr>
        <w:t xml:space="preserve"> active in </w:t>
      </w:r>
      <w:proofErr w:type="spellStart"/>
      <w:r w:rsidRPr="002655BE">
        <w:rPr>
          <w:rFonts w:asciiTheme="minorHAnsi" w:eastAsiaTheme="minorHAnsi" w:hAnsiTheme="minorHAnsi" w:cstheme="minorHAnsi"/>
          <w:b/>
          <w:bCs/>
          <w:caps w:val="0"/>
          <w:color w:val="002D5C"/>
          <w:spacing w:val="0"/>
          <w:sz w:val="22"/>
          <w:szCs w:val="20"/>
        </w:rPr>
        <w:t>energy</w:t>
      </w:r>
      <w:proofErr w:type="spellEnd"/>
      <w:r w:rsidRPr="002655BE">
        <w:rPr>
          <w:rFonts w:asciiTheme="minorHAnsi" w:eastAsiaTheme="minorHAnsi" w:hAnsiTheme="minorHAnsi" w:cstheme="minorHAnsi"/>
          <w:b/>
          <w:bCs/>
          <w:caps w:val="0"/>
          <w:color w:val="002D5C"/>
          <w:spacing w:val="0"/>
          <w:sz w:val="22"/>
          <w:szCs w:val="20"/>
        </w:rPr>
        <w:t xml:space="preserve"> and automation</w:t>
      </w:r>
      <w:r w:rsidRPr="002655BE">
        <w:rPr>
          <w:rFonts w:asciiTheme="minorHAnsi" w:eastAsiaTheme="minorHAnsi" w:hAnsiTheme="minorHAnsi" w:cstheme="minorHAnsi"/>
          <w:caps w:val="0"/>
          <w:color w:val="002D5C"/>
          <w:spacing w:val="0"/>
          <w:sz w:val="22"/>
          <w:szCs w:val="20"/>
        </w:rPr>
        <w:t xml:space="preserve"> technologies.</w:t>
      </w:r>
    </w:p>
    <w:p w14:paraId="5BC4FB7E" w14:textId="3ED811D8" w:rsidR="002655BE" w:rsidRDefault="002655BE" w:rsidP="00F809DF">
      <w:pPr>
        <w:pStyle w:val="Titre1"/>
        <w:rPr>
          <w:rFonts w:asciiTheme="minorHAnsi" w:eastAsiaTheme="minorHAnsi" w:hAnsiTheme="minorHAnsi" w:cstheme="minorHAnsi"/>
          <w:caps w:val="0"/>
          <w:color w:val="002D5C"/>
          <w:spacing w:val="0"/>
          <w:sz w:val="22"/>
          <w:szCs w:val="20"/>
        </w:rPr>
      </w:pPr>
      <w:r w:rsidRPr="002655BE">
        <w:rPr>
          <w:rFonts w:asciiTheme="minorHAnsi" w:eastAsiaTheme="minorHAnsi" w:hAnsiTheme="minorHAnsi" w:cstheme="minorHAnsi"/>
          <w:caps w:val="0"/>
          <w:color w:val="002D5C"/>
          <w:spacing w:val="0"/>
          <w:sz w:val="22"/>
          <w:szCs w:val="20"/>
        </w:rPr>
        <w:br/>
      </w:r>
      <w:proofErr w:type="spellStart"/>
      <w:r>
        <w:rPr>
          <w:rFonts w:asciiTheme="minorHAnsi" w:eastAsiaTheme="minorHAnsi" w:hAnsiTheme="minorHAnsi" w:cstheme="minorHAnsi"/>
          <w:caps w:val="0"/>
          <w:color w:val="002D5C"/>
          <w:spacing w:val="0"/>
          <w:sz w:val="22"/>
          <w:szCs w:val="20"/>
        </w:rPr>
        <w:t>T</w:t>
      </w:r>
      <w:r w:rsidRPr="002655BE">
        <w:rPr>
          <w:rFonts w:asciiTheme="minorHAnsi" w:eastAsiaTheme="minorHAnsi" w:hAnsiTheme="minorHAnsi" w:cstheme="minorHAnsi"/>
          <w:caps w:val="0"/>
          <w:color w:val="002D5C"/>
          <w:spacing w:val="0"/>
          <w:sz w:val="22"/>
          <w:szCs w:val="20"/>
        </w:rPr>
        <w:t>echnological</w:t>
      </w:r>
      <w:proofErr w:type="spellEnd"/>
      <w:r w:rsidRPr="002655BE">
        <w:rPr>
          <w:rFonts w:asciiTheme="minorHAnsi" w:eastAsiaTheme="minorHAnsi" w:hAnsiTheme="minorHAnsi" w:cstheme="minorHAnsi"/>
          <w:caps w:val="0"/>
          <w:color w:val="002D5C"/>
          <w:spacing w:val="0"/>
          <w:sz w:val="22"/>
          <w:szCs w:val="20"/>
        </w:rPr>
        <w:t xml:space="preserve"> leader and </w:t>
      </w:r>
      <w:proofErr w:type="spellStart"/>
      <w:r w:rsidRPr="002655BE">
        <w:rPr>
          <w:rFonts w:asciiTheme="minorHAnsi" w:eastAsiaTheme="minorHAnsi" w:hAnsiTheme="minorHAnsi" w:cstheme="minorHAnsi"/>
          <w:caps w:val="0"/>
          <w:color w:val="002D5C"/>
          <w:spacing w:val="0"/>
          <w:sz w:val="22"/>
          <w:szCs w:val="20"/>
        </w:rPr>
        <w:t>pioneer</w:t>
      </w:r>
      <w:proofErr w:type="spellEnd"/>
      <w:r w:rsidRPr="002655BE">
        <w:rPr>
          <w:rFonts w:asciiTheme="minorHAnsi" w:eastAsiaTheme="minorHAnsi" w:hAnsiTheme="minorHAnsi" w:cstheme="minorHAnsi"/>
          <w:caps w:val="0"/>
          <w:color w:val="002D5C"/>
          <w:spacing w:val="0"/>
          <w:sz w:val="22"/>
          <w:szCs w:val="20"/>
        </w:rPr>
        <w:t xml:space="preserve"> in its field, our client develops high-quality </w:t>
      </w:r>
      <w:r w:rsidRPr="002655BE">
        <w:rPr>
          <w:rFonts w:asciiTheme="minorHAnsi" w:eastAsiaTheme="minorHAnsi" w:hAnsiTheme="minorHAnsi" w:cstheme="minorHAnsi"/>
          <w:b/>
          <w:bCs/>
          <w:caps w:val="0"/>
          <w:color w:val="002D5C"/>
          <w:spacing w:val="0"/>
          <w:sz w:val="22"/>
          <w:szCs w:val="20"/>
        </w:rPr>
        <w:t xml:space="preserve">energy solutions to accelerate the </w:t>
      </w:r>
      <w:proofErr w:type="spellStart"/>
      <w:r w:rsidRPr="002655BE">
        <w:rPr>
          <w:rFonts w:asciiTheme="minorHAnsi" w:eastAsiaTheme="minorHAnsi" w:hAnsiTheme="minorHAnsi" w:cstheme="minorHAnsi"/>
          <w:b/>
          <w:bCs/>
          <w:caps w:val="0"/>
          <w:color w:val="002D5C"/>
          <w:spacing w:val="0"/>
          <w:sz w:val="22"/>
          <w:szCs w:val="20"/>
        </w:rPr>
        <w:t>energy</w:t>
      </w:r>
      <w:proofErr w:type="spellEnd"/>
      <w:r w:rsidRPr="002655BE">
        <w:rPr>
          <w:rFonts w:asciiTheme="minorHAnsi" w:eastAsiaTheme="minorHAnsi" w:hAnsiTheme="minorHAnsi" w:cstheme="minorHAnsi"/>
          <w:b/>
          <w:bCs/>
          <w:caps w:val="0"/>
          <w:color w:val="002D5C"/>
          <w:spacing w:val="0"/>
          <w:sz w:val="22"/>
          <w:szCs w:val="20"/>
        </w:rPr>
        <w:t xml:space="preserve"> transition</w:t>
      </w:r>
      <w:r w:rsidRPr="002655BE">
        <w:rPr>
          <w:rFonts w:asciiTheme="minorHAnsi" w:eastAsiaTheme="minorHAnsi" w:hAnsiTheme="minorHAnsi" w:cstheme="minorHAnsi"/>
          <w:caps w:val="0"/>
          <w:color w:val="002D5C"/>
          <w:spacing w:val="0"/>
          <w:sz w:val="22"/>
          <w:szCs w:val="20"/>
        </w:rPr>
        <w:t xml:space="preserve"> </w:t>
      </w:r>
      <w:proofErr w:type="spellStart"/>
      <w:r w:rsidRPr="002655BE">
        <w:rPr>
          <w:rFonts w:asciiTheme="minorHAnsi" w:eastAsiaTheme="minorHAnsi" w:hAnsiTheme="minorHAnsi" w:cstheme="minorHAnsi"/>
          <w:caps w:val="0"/>
          <w:color w:val="002D5C"/>
          <w:spacing w:val="0"/>
          <w:sz w:val="22"/>
          <w:szCs w:val="20"/>
        </w:rPr>
        <w:t>towards</w:t>
      </w:r>
      <w:proofErr w:type="spellEnd"/>
      <w:r w:rsidRPr="002655BE">
        <w:rPr>
          <w:rFonts w:asciiTheme="minorHAnsi" w:eastAsiaTheme="minorHAnsi" w:hAnsiTheme="minorHAnsi" w:cstheme="minorHAnsi"/>
          <w:caps w:val="0"/>
          <w:color w:val="002D5C"/>
          <w:spacing w:val="0"/>
          <w:sz w:val="22"/>
          <w:szCs w:val="20"/>
        </w:rPr>
        <w:t xml:space="preserve"> a </w:t>
      </w:r>
      <w:proofErr w:type="spellStart"/>
      <w:r w:rsidRPr="002655BE">
        <w:rPr>
          <w:rFonts w:asciiTheme="minorHAnsi" w:eastAsiaTheme="minorHAnsi" w:hAnsiTheme="minorHAnsi" w:cstheme="minorHAnsi"/>
          <w:caps w:val="0"/>
          <w:color w:val="002D5C"/>
          <w:spacing w:val="0"/>
          <w:sz w:val="22"/>
          <w:szCs w:val="20"/>
        </w:rPr>
        <w:t>sustainable</w:t>
      </w:r>
      <w:proofErr w:type="spellEnd"/>
      <w:r w:rsidRPr="002655BE">
        <w:rPr>
          <w:rFonts w:asciiTheme="minorHAnsi" w:eastAsiaTheme="minorHAnsi" w:hAnsiTheme="minorHAnsi" w:cstheme="minorHAnsi"/>
          <w:caps w:val="0"/>
          <w:color w:val="002D5C"/>
          <w:spacing w:val="0"/>
          <w:sz w:val="22"/>
          <w:szCs w:val="20"/>
        </w:rPr>
        <w:t xml:space="preserve"> future.</w:t>
      </w:r>
    </w:p>
    <w:p w14:paraId="3AD4DE36" w14:textId="77777777" w:rsidR="002655BE" w:rsidRDefault="002655BE" w:rsidP="002655BE"/>
    <w:p w14:paraId="09F27BE3" w14:textId="28A14452" w:rsidR="002655BE" w:rsidRPr="002655BE" w:rsidRDefault="002655BE" w:rsidP="00735736">
      <w:pPr>
        <w:pStyle w:val="Titre1"/>
        <w:shd w:val="clear" w:color="auto" w:fill="FFFFFF"/>
        <w:spacing w:after="180" w:line="840" w:lineRule="atLeast"/>
        <w:rPr>
          <w:rFonts w:asciiTheme="minorHAnsi" w:eastAsiaTheme="minorHAnsi" w:hAnsiTheme="minorHAnsi" w:cstheme="minorHAnsi"/>
          <w:caps w:val="0"/>
          <w:color w:val="002D5C"/>
          <w:spacing w:val="0"/>
          <w:sz w:val="22"/>
          <w:szCs w:val="20"/>
          <w:lang w:val="nl-BE"/>
        </w:rPr>
      </w:pPr>
      <w:r w:rsidRPr="002655BE">
        <w:rPr>
          <w:rFonts w:asciiTheme="minorHAnsi" w:eastAsiaTheme="minorHAnsi" w:hAnsiTheme="minorHAnsi" w:cstheme="minorHAnsi"/>
          <w:caps w:val="0"/>
          <w:color w:val="002D5C"/>
          <w:spacing w:val="0"/>
          <w:sz w:val="22"/>
          <w:szCs w:val="20"/>
          <w:lang w:val="nl-BE"/>
        </w:rPr>
        <w:t xml:space="preserve">To ensure their strong growth, we are looking for an </w:t>
      </w:r>
      <w:r w:rsidR="00735736" w:rsidRPr="00735736">
        <w:rPr>
          <w:rFonts w:asciiTheme="minorHAnsi" w:eastAsiaTheme="minorHAnsi" w:hAnsiTheme="minorHAnsi" w:cstheme="minorHAnsi"/>
          <w:b/>
          <w:bCs/>
          <w:caps w:val="0"/>
          <w:color w:val="002D5C"/>
          <w:spacing w:val="0"/>
          <w:sz w:val="22"/>
          <w:szCs w:val="20"/>
          <w:lang w:val="nl-BE"/>
        </w:rPr>
        <w:t>Service Commissioning Engineer</w:t>
      </w:r>
      <w:r w:rsidR="00735736" w:rsidRPr="002655BE">
        <w:rPr>
          <w:rFonts w:asciiTheme="minorHAnsi" w:eastAsiaTheme="minorHAnsi" w:hAnsiTheme="minorHAnsi" w:cstheme="minorHAnsi"/>
          <w:caps w:val="0"/>
          <w:color w:val="002D5C"/>
          <w:spacing w:val="0"/>
          <w:sz w:val="22"/>
          <w:szCs w:val="20"/>
          <w:lang w:val="nl-BE"/>
        </w:rPr>
        <w:t xml:space="preserve"> </w:t>
      </w:r>
      <w:r w:rsidRPr="002655BE">
        <w:rPr>
          <w:rFonts w:asciiTheme="minorHAnsi" w:eastAsiaTheme="minorHAnsi" w:hAnsiTheme="minorHAnsi" w:cstheme="minorHAnsi"/>
          <w:caps w:val="0"/>
          <w:color w:val="002D5C"/>
          <w:spacing w:val="0"/>
          <w:sz w:val="22"/>
          <w:szCs w:val="20"/>
          <w:lang w:val="nl-BE"/>
        </w:rPr>
        <w:t>(M/F).</w:t>
      </w:r>
    </w:p>
    <w:p w14:paraId="6214863D" w14:textId="77777777" w:rsidR="00F47551" w:rsidRPr="002655BE" w:rsidRDefault="00F47551" w:rsidP="00F47551">
      <w:pPr>
        <w:rPr>
          <w:lang w:val="nl-BE"/>
        </w:rPr>
      </w:pPr>
    </w:p>
    <w:p w14:paraId="486EC1F4" w14:textId="77777777" w:rsidR="00F47551" w:rsidRPr="002655BE" w:rsidRDefault="00F47551" w:rsidP="00F47551">
      <w:pPr>
        <w:rPr>
          <w:lang w:val="nl-BE"/>
        </w:rPr>
      </w:pPr>
    </w:p>
    <w:p w14:paraId="5C1387C7" w14:textId="3A90F736" w:rsidR="00B66747" w:rsidRPr="00130C33" w:rsidRDefault="00F012BC" w:rsidP="00F809DF">
      <w:pPr>
        <w:pStyle w:val="Titre1"/>
      </w:pPr>
      <w:r>
        <w:rPr>
          <w:rFonts w:ascii="Calibri" w:hAnsi="Calibri" w:cs="Arial"/>
          <w:b/>
          <w:smallCaps/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A9FD50A" wp14:editId="70BCCBED">
                <wp:simplePos x="0" y="0"/>
                <wp:positionH relativeFrom="column">
                  <wp:posOffset>-3166477</wp:posOffset>
                </wp:positionH>
                <wp:positionV relativeFrom="paragraph">
                  <wp:posOffset>-238903</wp:posOffset>
                </wp:positionV>
                <wp:extent cx="3582035" cy="871220"/>
                <wp:effectExtent l="0" t="0" r="0" b="5080"/>
                <wp:wrapNone/>
                <wp:docPr id="7" name="Rectangle :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2035" cy="871220"/>
                        </a:xfrm>
                        <a:prstGeom prst="roundRect">
                          <a:avLst/>
                        </a:prstGeom>
                        <a:solidFill>
                          <a:srgbClr val="EEF9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3B25E0" id="Rectangle : coins arrondis 7" o:spid="_x0000_s1026" style="position:absolute;margin-left:-249.35pt;margin-top:-18.8pt;width:282.05pt;height:68.6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yLQuhwIAAGQFAAAOAAAAZHJzL2Uyb0RvYy54bWysVN9PGzEMfp+0/yHK+7hroQMqrqgCOk1C&#13;&#10;gICJ5zSXtCfl4sxJe+3++jm5HwWG9jDtHnJJbH+2v9i+uNzVhm0V+gpswUdHOWfKSigruyr4j+fF&#13;&#10;lzPOfBC2FAasKvheeX45+/zponFTNYY1mFIhIxDrp40r+DoEN80yL9eqFv4InLIk1IC1CHTEVVai&#13;&#10;aAi9Ntk4z79mDWDpEKTynm6vWyGfJXytlQz3WnsVmCk4xRbSimldxjWbXYjpCoVbV7ILQ/xDFLWo&#13;&#10;LDkdoK5FEGyD1R9QdSURPOhwJKHOQOtKqpQDZTPK32XztBZOpVyIHO8Gmvz/g5V32yf3gERD4/zU&#13;&#10;0zZmsdNYxz/Fx3aJrP1AltoFJunyeHI2zo8nnEmSnZ2OxuPEZnawdujDNwU1i5uCI2xs+UgvkogS&#13;&#10;21sfyC3p93rRowdTlYvKmHTA1fLKINsKer2bm8X5Yh4fjEzeqBkblS1Es1Ycb7JDQmkX9kZFPWMf&#13;&#10;lWZVSSmMUySp1tTgR0ipbBi1orUoVet+ktPXe4/VGS1SLAkwImvyP2B3AL1mC9Jjt1F2+tFUpVId&#13;&#10;jPO/BdYaDxbJM9gwGNeVBfwIwFBWnedWvyeppSaytIRy/4AMoW0U7+Siose7FT48CKTOoB6ibg/3&#13;&#10;tGgDTcGh23G2Bvz10X3Up4IlKWcNdVrB/c+NQMWZ+W6plM9HJyexNdPhZHJKdcTwtWT5WmI39RVQ&#13;&#10;OYxorjiZtlE/mH6rEeoXGgrz6JVEwkryXXAZsD9chXYC0FiRaj5PatSOToRb++RkBI+sxrp83r0I&#13;&#10;dF0FB6r9O+i7Ukzf1XCrGy0tzDcBdJUK/MBrxze1ciqcbuzEWfH6nLQOw3H2GwAA//8DAFBLAwQU&#13;&#10;AAYACAAAACEAdqfWWOQAAAAPAQAADwAAAGRycy9kb3ducmV2LnhtbExPy07DMBC8I/EP1iJxQa0D&#13;&#10;adM6jVPxaI8cSAtc3XhJosR2FLtN+HuWE1xWu5rZeWTbyXTsgoNvnJVwP4+AoS2dbmwl4XjYz9bA&#13;&#10;fFBWq85ZlPCNHrb59VWmUu1G+4aXIlSMRKxPlYQ6hD7l3Jc1GuXnrkdL2JcbjAp0DhXXgxpJ3HT8&#13;&#10;IYoSblRjyaFWPT7XWLbF2UhY8lfx+b4T6ilux7tdFPOPouVS3t5MLxsajxtgAafw9wG/HSg/5BTs&#13;&#10;5M5We9ZJmC3EekVc2uJVAowoyXIB7CRBiAR4nvH/PfIfAAAA//8DAFBLAQItABQABgAIAAAAIQC2&#13;&#10;gziS/gAAAOEBAAATAAAAAAAAAAAAAAAAAAAAAABbQ29udGVudF9UeXBlc10ueG1sUEsBAi0AFAAG&#13;&#10;AAgAAAAhADj9If/WAAAAlAEAAAsAAAAAAAAAAAAAAAAALwEAAF9yZWxzLy5yZWxzUEsBAi0AFAAG&#13;&#10;AAgAAAAhAKfItC6HAgAAZAUAAA4AAAAAAAAAAAAAAAAALgIAAGRycy9lMm9Eb2MueG1sUEsBAi0A&#13;&#10;FAAGAAgAAAAhAHan1ljkAAAADwEAAA8AAAAAAAAAAAAAAAAA4QQAAGRycy9kb3ducmV2LnhtbFBL&#13;&#10;BQYAAAAABAAEAPMAAADyBQAAAAA=&#13;&#10;" fillcolor="#eef9fa" stroked="f" strokeweight="1pt">
                <v:stroke joinstyle="miter"/>
              </v:roundrect>
            </w:pict>
          </mc:Fallback>
        </mc:AlternateContent>
      </w:r>
      <w:r w:rsidR="00AD2791" w:rsidRPr="00130C33">
        <w:t>Responsabili</w:t>
      </w:r>
      <w:r w:rsidR="007F066E" w:rsidRPr="00130C33">
        <w:t>T</w:t>
      </w:r>
      <w:r w:rsidR="002655BE">
        <w:t>IES</w:t>
      </w:r>
    </w:p>
    <w:p w14:paraId="744CCAD6" w14:textId="77777777" w:rsidR="00F809DF" w:rsidRPr="00130C33" w:rsidRDefault="00F809DF" w:rsidP="00F809DF"/>
    <w:p w14:paraId="410E6303" w14:textId="77777777" w:rsidR="00130C33" w:rsidRDefault="00130C33" w:rsidP="00130C33">
      <w:pPr>
        <w:jc w:val="both"/>
        <w:rPr>
          <w:rFonts w:asciiTheme="minorHAnsi" w:hAnsiTheme="minorHAnsi" w:cstheme="minorHAnsi"/>
          <w:sz w:val="22"/>
          <w:szCs w:val="20"/>
        </w:rPr>
      </w:pPr>
    </w:p>
    <w:p w14:paraId="5698E76F" w14:textId="35856553" w:rsidR="002655BE" w:rsidRDefault="002655BE" w:rsidP="00EF39FF">
      <w:pPr>
        <w:jc w:val="both"/>
        <w:rPr>
          <w:rFonts w:asciiTheme="minorHAnsi" w:hAnsiTheme="minorHAnsi" w:cstheme="minorHAnsi"/>
          <w:sz w:val="22"/>
          <w:szCs w:val="20"/>
        </w:rPr>
      </w:pPr>
      <w:r w:rsidRPr="00735736">
        <w:rPr>
          <w:rFonts w:asciiTheme="minorHAnsi" w:hAnsiTheme="minorHAnsi" w:cstheme="minorHAnsi"/>
          <w:sz w:val="22"/>
          <w:szCs w:val="20"/>
        </w:rPr>
        <w:t xml:space="preserve">As </w:t>
      </w:r>
      <w:r w:rsidR="00735736">
        <w:rPr>
          <w:rFonts w:asciiTheme="minorHAnsi" w:hAnsiTheme="minorHAnsi" w:cstheme="minorHAnsi"/>
          <w:sz w:val="22"/>
          <w:szCs w:val="20"/>
        </w:rPr>
        <w:t xml:space="preserve">a </w:t>
      </w:r>
      <w:r w:rsidR="00735736" w:rsidRPr="00735736">
        <w:rPr>
          <w:rFonts w:asciiTheme="minorHAnsi" w:hAnsiTheme="minorHAnsi" w:cstheme="minorHAnsi"/>
          <w:sz w:val="22"/>
          <w:szCs w:val="20"/>
        </w:rPr>
        <w:t xml:space="preserve">Service Commissioning </w:t>
      </w:r>
      <w:proofErr w:type="spellStart"/>
      <w:r w:rsidR="00735736" w:rsidRPr="00735736">
        <w:rPr>
          <w:rFonts w:asciiTheme="minorHAnsi" w:hAnsiTheme="minorHAnsi" w:cstheme="minorHAnsi"/>
          <w:sz w:val="22"/>
          <w:szCs w:val="20"/>
        </w:rPr>
        <w:t>Engineer</w:t>
      </w:r>
      <w:proofErr w:type="spellEnd"/>
      <w:r w:rsidR="00735736">
        <w:rPr>
          <w:rFonts w:asciiTheme="minorHAnsi" w:hAnsiTheme="minorHAnsi" w:cstheme="minorHAnsi"/>
          <w:sz w:val="22"/>
          <w:szCs w:val="20"/>
        </w:rPr>
        <w:t xml:space="preserve">, </w:t>
      </w:r>
      <w:proofErr w:type="spellStart"/>
      <w:r w:rsidR="00735736">
        <w:rPr>
          <w:rFonts w:asciiTheme="minorHAnsi" w:hAnsiTheme="minorHAnsi" w:cstheme="minorHAnsi"/>
          <w:sz w:val="22"/>
          <w:szCs w:val="20"/>
        </w:rPr>
        <w:t xml:space="preserve">you </w:t>
      </w:r>
      <w:r w:rsidR="00735736" w:rsidRPr="00735736">
        <w:rPr>
          <w:rFonts w:asciiTheme="minorHAnsi" w:hAnsiTheme="minorHAnsi" w:cstheme="minorHAnsi"/>
          <w:sz w:val="22"/>
          <w:szCs w:val="20"/>
        </w:rPr>
        <w:t>joi</w:t>
      </w:r>
      <w:proofErr w:type="spellEnd"/>
      <w:r w:rsidR="00735736" w:rsidRPr="00735736">
        <w:rPr>
          <w:rFonts w:asciiTheme="minorHAnsi" w:hAnsiTheme="minorHAnsi" w:cstheme="minorHAnsi"/>
          <w:sz w:val="22"/>
          <w:szCs w:val="20"/>
        </w:rPr>
        <w:t xml:space="preserve">n </w:t>
      </w:r>
      <w:proofErr w:type="spellStart"/>
      <w:r w:rsidR="00735736" w:rsidRPr="00735736">
        <w:rPr>
          <w:rFonts w:asciiTheme="minorHAnsi" w:hAnsiTheme="minorHAnsi" w:cstheme="minorHAnsi"/>
          <w:sz w:val="22"/>
          <w:szCs w:val="20"/>
        </w:rPr>
        <w:t>our</w:t>
      </w:r>
      <w:proofErr w:type="spellEnd"/>
      <w:r w:rsidR="00735736" w:rsidRPr="00735736">
        <w:rPr>
          <w:rFonts w:asciiTheme="minorHAnsi" w:hAnsiTheme="minorHAnsi" w:cstheme="minorHAnsi"/>
          <w:sz w:val="22"/>
          <w:szCs w:val="20"/>
        </w:rPr>
        <w:t xml:space="preserve"> Service team </w:t>
      </w:r>
      <w:proofErr w:type="spellStart"/>
      <w:r w:rsidR="00735736" w:rsidRPr="00735736">
        <w:rPr>
          <w:rFonts w:asciiTheme="minorHAnsi" w:hAnsiTheme="minorHAnsi" w:cstheme="minorHAnsi"/>
          <w:sz w:val="22"/>
          <w:szCs w:val="20"/>
        </w:rPr>
        <w:t>based</w:t>
      </w:r>
      <w:proofErr w:type="spellEnd"/>
      <w:r w:rsidR="00735736" w:rsidRPr="00735736">
        <w:rPr>
          <w:rFonts w:asciiTheme="minorHAnsi" w:hAnsiTheme="minorHAnsi" w:cstheme="minorHAnsi"/>
          <w:sz w:val="22"/>
          <w:szCs w:val="20"/>
        </w:rPr>
        <w:t xml:space="preserve"> in Zaventem </w:t>
      </w:r>
      <w:proofErr w:type="spellStart"/>
      <w:r w:rsidR="00735736" w:rsidRPr="00735736">
        <w:rPr>
          <w:rFonts w:asciiTheme="minorHAnsi" w:hAnsiTheme="minorHAnsi" w:cstheme="minorHAnsi"/>
          <w:sz w:val="22"/>
          <w:szCs w:val="20"/>
        </w:rPr>
        <w:t>Belgium</w:t>
      </w:r>
      <w:proofErr w:type="spellEnd"/>
      <w:r w:rsidR="00735736" w:rsidRPr="00735736">
        <w:rPr>
          <w:rFonts w:asciiTheme="minorHAnsi" w:hAnsiTheme="minorHAnsi" w:cstheme="minorHAnsi"/>
          <w:sz w:val="22"/>
          <w:szCs w:val="20"/>
        </w:rPr>
        <w:t xml:space="preserve">. In </w:t>
      </w:r>
      <w:proofErr w:type="spellStart"/>
      <w:r w:rsidR="00735736" w:rsidRPr="00735736">
        <w:rPr>
          <w:rFonts w:asciiTheme="minorHAnsi" w:hAnsiTheme="minorHAnsi" w:cstheme="minorHAnsi"/>
          <w:sz w:val="22"/>
          <w:szCs w:val="20"/>
        </w:rPr>
        <w:t>this</w:t>
      </w:r>
      <w:proofErr w:type="spellEnd"/>
      <w:r w:rsidR="00735736" w:rsidRPr="00735736">
        <w:rPr>
          <w:rFonts w:asciiTheme="minorHAnsi" w:hAnsiTheme="minorHAnsi" w:cstheme="minorHAnsi"/>
          <w:sz w:val="22"/>
          <w:szCs w:val="20"/>
        </w:rPr>
        <w:t xml:space="preserve"> </w:t>
      </w:r>
      <w:proofErr w:type="spellStart"/>
      <w:r w:rsidR="00735736" w:rsidRPr="00735736">
        <w:rPr>
          <w:rFonts w:asciiTheme="minorHAnsi" w:hAnsiTheme="minorHAnsi" w:cstheme="minorHAnsi"/>
          <w:sz w:val="22"/>
          <w:szCs w:val="20"/>
        </w:rPr>
        <w:t>field-based</w:t>
      </w:r>
      <w:proofErr w:type="spellEnd"/>
      <w:r w:rsidR="00735736" w:rsidRPr="00735736">
        <w:rPr>
          <w:rFonts w:asciiTheme="minorHAnsi" w:hAnsiTheme="minorHAnsi" w:cstheme="minorHAnsi"/>
          <w:sz w:val="22"/>
          <w:szCs w:val="20"/>
        </w:rPr>
        <w:t xml:space="preserve"> </w:t>
      </w:r>
      <w:proofErr w:type="spellStart"/>
      <w:r w:rsidR="00735736" w:rsidRPr="00735736">
        <w:rPr>
          <w:rFonts w:asciiTheme="minorHAnsi" w:hAnsiTheme="minorHAnsi" w:cstheme="minorHAnsi"/>
          <w:sz w:val="22"/>
          <w:szCs w:val="20"/>
        </w:rPr>
        <w:t>role</w:t>
      </w:r>
      <w:proofErr w:type="spellEnd"/>
      <w:r w:rsidR="00735736" w:rsidRPr="00735736">
        <w:rPr>
          <w:rFonts w:asciiTheme="minorHAnsi" w:hAnsiTheme="minorHAnsi" w:cstheme="minorHAnsi"/>
          <w:sz w:val="22"/>
          <w:szCs w:val="20"/>
        </w:rPr>
        <w:t xml:space="preserve">, </w:t>
      </w:r>
      <w:proofErr w:type="spellStart"/>
      <w:r w:rsidR="00735736" w:rsidRPr="00735736">
        <w:rPr>
          <w:rFonts w:asciiTheme="minorHAnsi" w:hAnsiTheme="minorHAnsi" w:cstheme="minorHAnsi"/>
          <w:sz w:val="22"/>
          <w:szCs w:val="20"/>
        </w:rPr>
        <w:t>you</w:t>
      </w:r>
      <w:proofErr w:type="spellEnd"/>
      <w:r w:rsidR="00735736" w:rsidRPr="00735736">
        <w:rPr>
          <w:rFonts w:asciiTheme="minorHAnsi" w:hAnsiTheme="minorHAnsi" w:cstheme="minorHAnsi"/>
          <w:sz w:val="22"/>
          <w:szCs w:val="20"/>
        </w:rPr>
        <w:t xml:space="preserve"> </w:t>
      </w:r>
      <w:proofErr w:type="spellStart"/>
      <w:r w:rsidR="00735736" w:rsidRPr="00735736">
        <w:rPr>
          <w:rFonts w:asciiTheme="minorHAnsi" w:hAnsiTheme="minorHAnsi" w:cstheme="minorHAnsi"/>
          <w:sz w:val="22"/>
          <w:szCs w:val="20"/>
        </w:rPr>
        <w:t>will</w:t>
      </w:r>
      <w:proofErr w:type="spellEnd"/>
      <w:r w:rsidR="00735736" w:rsidRPr="00735736">
        <w:rPr>
          <w:rFonts w:asciiTheme="minorHAnsi" w:hAnsiTheme="minorHAnsi" w:cstheme="minorHAnsi"/>
          <w:sz w:val="22"/>
          <w:szCs w:val="20"/>
        </w:rPr>
        <w:t xml:space="preserve"> </w:t>
      </w:r>
      <w:proofErr w:type="spellStart"/>
      <w:r w:rsidR="00735736" w:rsidRPr="00735736">
        <w:rPr>
          <w:rFonts w:asciiTheme="minorHAnsi" w:hAnsiTheme="minorHAnsi" w:cstheme="minorHAnsi"/>
          <w:sz w:val="22"/>
          <w:szCs w:val="20"/>
        </w:rPr>
        <w:t>work</w:t>
      </w:r>
      <w:proofErr w:type="spellEnd"/>
      <w:r w:rsidR="00735736" w:rsidRPr="00735736">
        <w:rPr>
          <w:rFonts w:asciiTheme="minorHAnsi" w:hAnsiTheme="minorHAnsi" w:cstheme="minorHAnsi"/>
          <w:sz w:val="22"/>
          <w:szCs w:val="20"/>
        </w:rPr>
        <w:t xml:space="preserve"> </w:t>
      </w:r>
      <w:proofErr w:type="spellStart"/>
      <w:r w:rsidR="00735736" w:rsidRPr="00735736">
        <w:rPr>
          <w:rFonts w:asciiTheme="minorHAnsi" w:hAnsiTheme="minorHAnsi" w:cstheme="minorHAnsi"/>
          <w:sz w:val="22"/>
          <w:szCs w:val="20"/>
        </w:rPr>
        <w:t>directly</w:t>
      </w:r>
      <w:proofErr w:type="spellEnd"/>
      <w:r w:rsidR="00735736" w:rsidRPr="00735736">
        <w:rPr>
          <w:rFonts w:asciiTheme="minorHAnsi" w:hAnsiTheme="minorHAnsi" w:cstheme="minorHAnsi"/>
          <w:sz w:val="22"/>
          <w:szCs w:val="20"/>
        </w:rPr>
        <w:t xml:space="preserve"> </w:t>
      </w:r>
      <w:proofErr w:type="spellStart"/>
      <w:r w:rsidR="00735736" w:rsidRPr="00735736">
        <w:rPr>
          <w:rFonts w:asciiTheme="minorHAnsi" w:hAnsiTheme="minorHAnsi" w:cstheme="minorHAnsi"/>
          <w:sz w:val="22"/>
          <w:szCs w:val="20"/>
        </w:rPr>
        <w:t>with</w:t>
      </w:r>
      <w:proofErr w:type="spellEnd"/>
      <w:r w:rsidR="00735736" w:rsidRPr="00735736">
        <w:rPr>
          <w:rFonts w:asciiTheme="minorHAnsi" w:hAnsiTheme="minorHAnsi" w:cstheme="minorHAnsi"/>
          <w:sz w:val="22"/>
          <w:szCs w:val="20"/>
        </w:rPr>
        <w:t xml:space="preserve"> </w:t>
      </w:r>
      <w:proofErr w:type="spellStart"/>
      <w:r w:rsidR="00735736" w:rsidRPr="00735736">
        <w:rPr>
          <w:rFonts w:asciiTheme="minorHAnsi" w:hAnsiTheme="minorHAnsi" w:cstheme="minorHAnsi"/>
          <w:sz w:val="22"/>
          <w:szCs w:val="20"/>
        </w:rPr>
        <w:t>customers</w:t>
      </w:r>
      <w:proofErr w:type="spellEnd"/>
      <w:r w:rsidR="00735736" w:rsidRPr="00735736">
        <w:rPr>
          <w:rFonts w:asciiTheme="minorHAnsi" w:hAnsiTheme="minorHAnsi" w:cstheme="minorHAnsi"/>
          <w:sz w:val="22"/>
          <w:szCs w:val="20"/>
        </w:rPr>
        <w:t xml:space="preserve"> to commission, </w:t>
      </w:r>
      <w:proofErr w:type="spellStart"/>
      <w:r w:rsidR="00735736" w:rsidRPr="00735736">
        <w:rPr>
          <w:rFonts w:asciiTheme="minorHAnsi" w:hAnsiTheme="minorHAnsi" w:cstheme="minorHAnsi"/>
          <w:sz w:val="22"/>
          <w:szCs w:val="20"/>
        </w:rPr>
        <w:t>install</w:t>
      </w:r>
      <w:proofErr w:type="spellEnd"/>
      <w:r w:rsidR="00735736" w:rsidRPr="00735736">
        <w:rPr>
          <w:rFonts w:asciiTheme="minorHAnsi" w:hAnsiTheme="minorHAnsi" w:cstheme="minorHAnsi"/>
          <w:sz w:val="22"/>
          <w:szCs w:val="20"/>
        </w:rPr>
        <w:t xml:space="preserve">, test, and </w:t>
      </w:r>
      <w:proofErr w:type="spellStart"/>
      <w:r w:rsidR="00735736" w:rsidRPr="00735736">
        <w:rPr>
          <w:rFonts w:asciiTheme="minorHAnsi" w:hAnsiTheme="minorHAnsi" w:cstheme="minorHAnsi"/>
          <w:sz w:val="22"/>
          <w:szCs w:val="20"/>
        </w:rPr>
        <w:t>maintain</w:t>
      </w:r>
      <w:proofErr w:type="spellEnd"/>
      <w:r w:rsidR="00735736" w:rsidRPr="00735736">
        <w:rPr>
          <w:rFonts w:asciiTheme="minorHAnsi" w:hAnsiTheme="minorHAnsi" w:cstheme="minorHAnsi"/>
          <w:sz w:val="22"/>
          <w:szCs w:val="20"/>
        </w:rPr>
        <w:t xml:space="preserve"> high-voltage </w:t>
      </w:r>
      <w:proofErr w:type="spellStart"/>
      <w:r w:rsidR="00735736" w:rsidRPr="00735736">
        <w:rPr>
          <w:rFonts w:asciiTheme="minorHAnsi" w:hAnsiTheme="minorHAnsi" w:cstheme="minorHAnsi"/>
          <w:sz w:val="22"/>
          <w:szCs w:val="20"/>
        </w:rPr>
        <w:t>transformers</w:t>
      </w:r>
      <w:proofErr w:type="spellEnd"/>
      <w:r w:rsidR="00735736" w:rsidRPr="00735736">
        <w:rPr>
          <w:rFonts w:asciiTheme="minorHAnsi" w:hAnsiTheme="minorHAnsi" w:cstheme="minorHAnsi"/>
          <w:sz w:val="22"/>
          <w:szCs w:val="20"/>
        </w:rPr>
        <w:t xml:space="preserve"> and </w:t>
      </w:r>
      <w:proofErr w:type="spellStart"/>
      <w:r w:rsidR="00735736" w:rsidRPr="00735736">
        <w:rPr>
          <w:rFonts w:asciiTheme="minorHAnsi" w:hAnsiTheme="minorHAnsi" w:cstheme="minorHAnsi"/>
          <w:sz w:val="22"/>
          <w:szCs w:val="20"/>
        </w:rPr>
        <w:t>related</w:t>
      </w:r>
      <w:proofErr w:type="spellEnd"/>
      <w:r w:rsidR="00735736" w:rsidRPr="00735736">
        <w:rPr>
          <w:rFonts w:asciiTheme="minorHAnsi" w:hAnsiTheme="minorHAnsi" w:cstheme="minorHAnsi"/>
          <w:sz w:val="22"/>
          <w:szCs w:val="20"/>
        </w:rPr>
        <w:t xml:space="preserve"> </w:t>
      </w:r>
      <w:proofErr w:type="spellStart"/>
      <w:r w:rsidR="00735736" w:rsidRPr="00735736">
        <w:rPr>
          <w:rFonts w:asciiTheme="minorHAnsi" w:hAnsiTheme="minorHAnsi" w:cstheme="minorHAnsi"/>
          <w:sz w:val="22"/>
          <w:szCs w:val="20"/>
        </w:rPr>
        <w:t>electrical</w:t>
      </w:r>
      <w:proofErr w:type="spellEnd"/>
      <w:r w:rsidR="00735736" w:rsidRPr="00735736">
        <w:rPr>
          <w:rFonts w:asciiTheme="minorHAnsi" w:hAnsiTheme="minorHAnsi" w:cstheme="minorHAnsi"/>
          <w:sz w:val="22"/>
          <w:szCs w:val="20"/>
        </w:rPr>
        <w:t xml:space="preserve"> </w:t>
      </w:r>
      <w:proofErr w:type="spellStart"/>
      <w:r w:rsidR="00735736" w:rsidRPr="00735736">
        <w:rPr>
          <w:rFonts w:asciiTheme="minorHAnsi" w:hAnsiTheme="minorHAnsi" w:cstheme="minorHAnsi"/>
          <w:sz w:val="22"/>
          <w:szCs w:val="20"/>
        </w:rPr>
        <w:t>equipment</w:t>
      </w:r>
      <w:proofErr w:type="spellEnd"/>
      <w:r w:rsidR="00735736" w:rsidRPr="00735736">
        <w:rPr>
          <w:rFonts w:asciiTheme="minorHAnsi" w:hAnsiTheme="minorHAnsi" w:cstheme="minorHAnsi"/>
          <w:sz w:val="22"/>
          <w:szCs w:val="20"/>
        </w:rPr>
        <w:t>.</w:t>
      </w:r>
      <w:r w:rsidR="00D858BD">
        <w:rPr>
          <w:rFonts w:asciiTheme="minorHAnsi" w:hAnsiTheme="minorHAnsi" w:cstheme="minorHAnsi"/>
          <w:sz w:val="22"/>
          <w:szCs w:val="20"/>
        </w:rPr>
        <w:t xml:space="preserve"> </w:t>
      </w:r>
    </w:p>
    <w:p w14:paraId="0DF37190" w14:textId="77777777" w:rsidR="00D858BD" w:rsidRDefault="00D858BD" w:rsidP="00EF39FF">
      <w:pPr>
        <w:jc w:val="both"/>
        <w:rPr>
          <w:rFonts w:asciiTheme="minorHAnsi" w:hAnsiTheme="minorHAnsi" w:cstheme="minorHAnsi"/>
          <w:sz w:val="22"/>
          <w:szCs w:val="20"/>
        </w:rPr>
      </w:pPr>
    </w:p>
    <w:p w14:paraId="0E1AD422" w14:textId="7196B8AF" w:rsidR="00D858BD" w:rsidRDefault="00D858BD" w:rsidP="00EF39FF">
      <w:pPr>
        <w:jc w:val="both"/>
        <w:rPr>
          <w:rFonts w:asciiTheme="minorHAnsi" w:hAnsiTheme="minorHAnsi" w:cstheme="minorHAnsi"/>
          <w:sz w:val="22"/>
          <w:szCs w:val="20"/>
        </w:rPr>
      </w:pPr>
      <w:r w:rsidRPr="00D858BD">
        <w:rPr>
          <w:rFonts w:asciiTheme="minorHAnsi" w:hAnsiTheme="minorHAnsi" w:cstheme="minorHAnsi"/>
          <w:sz w:val="22"/>
          <w:szCs w:val="20"/>
        </w:rPr>
        <w:t xml:space="preserve">You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will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play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 a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critical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role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 in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ensuring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 reliable and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safe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operation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 of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our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systems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,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performing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 diagnostic tests,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providing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technical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advice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, and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supporting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continuous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improvements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 in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product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 performance. This position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offers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 the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opportunity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 to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apply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your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technical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 expertise in high-voltage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environments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,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travel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across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 the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region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, and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contribute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 to the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energy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 transition in a hands-on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way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>.</w:t>
      </w:r>
    </w:p>
    <w:p w14:paraId="772EA476" w14:textId="77777777" w:rsidR="00130C33" w:rsidRPr="00197232" w:rsidRDefault="00130C33" w:rsidP="00130C33">
      <w:pPr>
        <w:jc w:val="both"/>
        <w:rPr>
          <w:rFonts w:asciiTheme="minorHAnsi" w:hAnsiTheme="minorHAnsi" w:cstheme="minorHAnsi"/>
          <w:sz w:val="22"/>
          <w:szCs w:val="20"/>
        </w:rPr>
      </w:pPr>
    </w:p>
    <w:p w14:paraId="53682B64" w14:textId="7F143D71" w:rsidR="00197232" w:rsidRDefault="002655BE" w:rsidP="00197232">
      <w:pPr>
        <w:jc w:val="both"/>
        <w:rPr>
          <w:rFonts w:asciiTheme="minorHAnsi" w:hAnsiTheme="minorHAnsi" w:cstheme="minorHAnsi"/>
          <w:b/>
          <w:bCs/>
          <w:sz w:val="22"/>
          <w:szCs w:val="20"/>
        </w:rPr>
      </w:pPr>
      <w:proofErr w:type="spellStart"/>
      <w:r>
        <w:rPr>
          <w:rFonts w:asciiTheme="minorHAnsi" w:hAnsiTheme="minorHAnsi" w:cstheme="minorHAnsi"/>
          <w:b/>
          <w:bCs/>
          <w:sz w:val="22"/>
          <w:szCs w:val="20"/>
        </w:rPr>
        <w:t>Your</w:t>
      </w:r>
      <w:proofErr w:type="spellEnd"/>
      <w:r>
        <w:rPr>
          <w:rFonts w:asciiTheme="minorHAnsi" w:hAnsiTheme="minorHAnsi" w:cstheme="minorHAnsi"/>
          <w:b/>
          <w:bCs/>
          <w:sz w:val="22"/>
          <w:szCs w:val="20"/>
        </w:rPr>
        <w:t xml:space="preserve"> main </w:t>
      </w:r>
      <w:proofErr w:type="spellStart"/>
      <w:r>
        <w:rPr>
          <w:rFonts w:asciiTheme="minorHAnsi" w:hAnsiTheme="minorHAnsi" w:cstheme="minorHAnsi"/>
          <w:b/>
          <w:bCs/>
          <w:sz w:val="22"/>
          <w:szCs w:val="20"/>
        </w:rPr>
        <w:t>responsabilities</w:t>
      </w:r>
      <w:proofErr w:type="spellEnd"/>
      <w:r w:rsidR="00130C33">
        <w:rPr>
          <w:rFonts w:asciiTheme="minorHAnsi" w:hAnsiTheme="minorHAnsi" w:cstheme="minorHAnsi"/>
          <w:b/>
          <w:bCs/>
          <w:sz w:val="22"/>
          <w:szCs w:val="20"/>
        </w:rPr>
        <w:t xml:space="preserve"> : </w:t>
      </w:r>
    </w:p>
    <w:p w14:paraId="5E558427" w14:textId="77777777" w:rsidR="007F066E" w:rsidRPr="00197232" w:rsidRDefault="007F066E" w:rsidP="00197232">
      <w:pPr>
        <w:jc w:val="both"/>
        <w:rPr>
          <w:rFonts w:asciiTheme="minorHAnsi" w:hAnsiTheme="minorHAnsi" w:cstheme="minorHAnsi"/>
          <w:b/>
          <w:bCs/>
          <w:sz w:val="22"/>
          <w:szCs w:val="20"/>
        </w:rPr>
      </w:pPr>
    </w:p>
    <w:p w14:paraId="6984BED9" w14:textId="77777777" w:rsidR="00D858BD" w:rsidRPr="00D858BD" w:rsidRDefault="00D858BD" w:rsidP="00D858BD">
      <w:pPr>
        <w:numPr>
          <w:ilvl w:val="0"/>
          <w:numId w:val="27"/>
        </w:numPr>
        <w:rPr>
          <w:rFonts w:asciiTheme="minorHAnsi" w:hAnsiTheme="minorHAnsi" w:cstheme="minorHAnsi"/>
          <w:sz w:val="22"/>
          <w:szCs w:val="20"/>
        </w:rPr>
      </w:pPr>
      <w:r w:rsidRPr="00D858BD">
        <w:rPr>
          <w:rFonts w:asciiTheme="minorHAnsi" w:hAnsiTheme="minorHAnsi" w:cstheme="minorHAnsi"/>
          <w:sz w:val="22"/>
          <w:szCs w:val="20"/>
        </w:rPr>
        <w:t xml:space="preserve">Commission,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install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, test, and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maintain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 high-voltage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transformers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 and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electrical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systems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 at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customer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 sites.</w:t>
      </w:r>
    </w:p>
    <w:p w14:paraId="249A6F76" w14:textId="77777777" w:rsidR="00D858BD" w:rsidRPr="00D858BD" w:rsidRDefault="00D858BD" w:rsidP="00D858BD">
      <w:pPr>
        <w:numPr>
          <w:ilvl w:val="0"/>
          <w:numId w:val="27"/>
        </w:numPr>
        <w:rPr>
          <w:rFonts w:asciiTheme="minorHAnsi" w:hAnsiTheme="minorHAnsi" w:cstheme="minorHAnsi"/>
          <w:sz w:val="22"/>
          <w:szCs w:val="20"/>
        </w:rPr>
      </w:pPr>
      <w:proofErr w:type="spellStart"/>
      <w:r w:rsidRPr="00D858BD">
        <w:rPr>
          <w:rFonts w:asciiTheme="minorHAnsi" w:hAnsiTheme="minorHAnsi" w:cstheme="minorHAnsi"/>
          <w:sz w:val="22"/>
          <w:szCs w:val="20"/>
        </w:rPr>
        <w:t>Perform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 maintenance,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repairs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, and upgrades on transformer and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substation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equipment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>.</w:t>
      </w:r>
    </w:p>
    <w:p w14:paraId="53B2D988" w14:textId="77777777" w:rsidR="00D858BD" w:rsidRPr="00D858BD" w:rsidRDefault="00D858BD" w:rsidP="00D858BD">
      <w:pPr>
        <w:numPr>
          <w:ilvl w:val="0"/>
          <w:numId w:val="27"/>
        </w:numPr>
        <w:rPr>
          <w:rFonts w:asciiTheme="minorHAnsi" w:hAnsiTheme="minorHAnsi" w:cstheme="minorHAnsi"/>
          <w:sz w:val="22"/>
          <w:szCs w:val="20"/>
        </w:rPr>
      </w:pPr>
      <w:proofErr w:type="spellStart"/>
      <w:r w:rsidRPr="00D858BD">
        <w:rPr>
          <w:rFonts w:asciiTheme="minorHAnsi" w:hAnsiTheme="minorHAnsi" w:cstheme="minorHAnsi"/>
          <w:sz w:val="22"/>
          <w:szCs w:val="20"/>
        </w:rPr>
        <w:t>Conduct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 diagnostic tests and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troubleshoot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electrical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 and control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systems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,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including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 protection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relays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 and MV panels.</w:t>
      </w:r>
    </w:p>
    <w:p w14:paraId="0F50242E" w14:textId="77777777" w:rsidR="00D858BD" w:rsidRPr="00D858BD" w:rsidRDefault="00D858BD" w:rsidP="00D858BD">
      <w:pPr>
        <w:numPr>
          <w:ilvl w:val="0"/>
          <w:numId w:val="27"/>
        </w:numPr>
        <w:rPr>
          <w:rFonts w:asciiTheme="minorHAnsi" w:hAnsiTheme="minorHAnsi" w:cstheme="minorHAnsi"/>
          <w:sz w:val="22"/>
          <w:szCs w:val="20"/>
        </w:rPr>
      </w:pPr>
      <w:proofErr w:type="spellStart"/>
      <w:r w:rsidRPr="00D858BD">
        <w:rPr>
          <w:rFonts w:asciiTheme="minorHAnsi" w:hAnsiTheme="minorHAnsi" w:cstheme="minorHAnsi"/>
          <w:sz w:val="22"/>
          <w:szCs w:val="20"/>
        </w:rPr>
        <w:t>Provide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technical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advice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 and support to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customers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,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ensuring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 high-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quality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 service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delivery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>.</w:t>
      </w:r>
    </w:p>
    <w:p w14:paraId="1088B029" w14:textId="77777777" w:rsidR="00D858BD" w:rsidRPr="00D858BD" w:rsidRDefault="00D858BD" w:rsidP="00D858BD">
      <w:pPr>
        <w:numPr>
          <w:ilvl w:val="0"/>
          <w:numId w:val="27"/>
        </w:numPr>
        <w:rPr>
          <w:rFonts w:asciiTheme="minorHAnsi" w:hAnsiTheme="minorHAnsi" w:cstheme="minorHAnsi"/>
          <w:sz w:val="22"/>
          <w:szCs w:val="20"/>
        </w:rPr>
      </w:pPr>
      <w:proofErr w:type="spellStart"/>
      <w:r w:rsidRPr="00D858BD">
        <w:rPr>
          <w:rFonts w:asciiTheme="minorHAnsi" w:hAnsiTheme="minorHAnsi" w:cstheme="minorHAnsi"/>
          <w:sz w:val="22"/>
          <w:szCs w:val="20"/>
        </w:rPr>
        <w:t>Collaborate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with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 engineering teams to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improve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product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reliability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 and service performance.</w:t>
      </w:r>
    </w:p>
    <w:p w14:paraId="66DAD841" w14:textId="77777777" w:rsidR="00D858BD" w:rsidRPr="00D858BD" w:rsidRDefault="00D858BD" w:rsidP="00D858BD">
      <w:pPr>
        <w:numPr>
          <w:ilvl w:val="0"/>
          <w:numId w:val="27"/>
        </w:numPr>
        <w:rPr>
          <w:rFonts w:asciiTheme="minorHAnsi" w:hAnsiTheme="minorHAnsi" w:cstheme="minorHAnsi"/>
          <w:sz w:val="22"/>
          <w:szCs w:val="20"/>
        </w:rPr>
      </w:pPr>
      <w:proofErr w:type="spellStart"/>
      <w:r w:rsidRPr="00D858BD">
        <w:rPr>
          <w:rFonts w:asciiTheme="minorHAnsi" w:hAnsiTheme="minorHAnsi" w:cstheme="minorHAnsi"/>
          <w:sz w:val="22"/>
          <w:szCs w:val="20"/>
        </w:rPr>
        <w:t>Prepare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detailed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 service and commissioning reports in line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with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company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 standards.</w:t>
      </w:r>
    </w:p>
    <w:p w14:paraId="74A71AC3" w14:textId="46C75DBB" w:rsidR="00D858BD" w:rsidRPr="00D858BD" w:rsidRDefault="00D858BD" w:rsidP="00D858BD">
      <w:pPr>
        <w:numPr>
          <w:ilvl w:val="0"/>
          <w:numId w:val="27"/>
        </w:numPr>
        <w:rPr>
          <w:rFonts w:asciiTheme="minorHAnsi" w:hAnsiTheme="minorHAnsi" w:cstheme="minorHAnsi"/>
          <w:sz w:val="22"/>
          <w:szCs w:val="20"/>
        </w:rPr>
      </w:pPr>
      <w:proofErr w:type="spellStart"/>
      <w:r w:rsidRPr="00D858BD">
        <w:rPr>
          <w:rFonts w:asciiTheme="minorHAnsi" w:hAnsiTheme="minorHAnsi" w:cstheme="minorHAnsi"/>
          <w:sz w:val="22"/>
          <w:szCs w:val="20"/>
        </w:rPr>
        <w:t>Ensure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 all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work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 complies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with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0"/>
        </w:rPr>
        <w:t>internal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 strict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safety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rules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, as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well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 as local and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industry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regulations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>.</w:t>
      </w:r>
    </w:p>
    <w:p w14:paraId="678604C4" w14:textId="0A2417A2" w:rsidR="00B66493" w:rsidRPr="00D858BD" w:rsidRDefault="00D858BD" w:rsidP="00D858BD">
      <w:pPr>
        <w:numPr>
          <w:ilvl w:val="0"/>
          <w:numId w:val="27"/>
        </w:numPr>
        <w:rPr>
          <w:rFonts w:asciiTheme="minorHAnsi" w:hAnsiTheme="minorHAnsi" w:cstheme="minorHAnsi"/>
          <w:sz w:val="22"/>
          <w:szCs w:val="20"/>
        </w:rPr>
      </w:pPr>
      <w:proofErr w:type="spellStart"/>
      <w:r w:rsidRPr="00D858BD">
        <w:rPr>
          <w:rFonts w:asciiTheme="minorHAnsi" w:hAnsiTheme="minorHAnsi" w:cstheme="minorHAnsi"/>
          <w:sz w:val="22"/>
          <w:szCs w:val="20"/>
        </w:rPr>
        <w:t>Build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 and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maintain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strong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relationships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with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customers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through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professionalism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,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safety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, and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technical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 excellence.</w:t>
      </w:r>
    </w:p>
    <w:p w14:paraId="1B71C5FF" w14:textId="77777777" w:rsidR="00B55707" w:rsidRDefault="00B55707" w:rsidP="00B55707">
      <w:pPr>
        <w:rPr>
          <w:highlight w:val="yellow"/>
        </w:rPr>
      </w:pPr>
    </w:p>
    <w:p w14:paraId="76C58599" w14:textId="46860BAA" w:rsidR="00B55707" w:rsidRDefault="00F012BC" w:rsidP="00B55707">
      <w:pPr>
        <w:pStyle w:val="Titre1"/>
      </w:pPr>
      <w:r>
        <w:rPr>
          <w:rFonts w:ascii="Calibri" w:hAnsi="Calibri" w:cs="Arial"/>
          <w:b/>
          <w:smallCaps/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5E84780" wp14:editId="0B0BAB7B">
                <wp:simplePos x="0" y="0"/>
                <wp:positionH relativeFrom="column">
                  <wp:posOffset>-3166477</wp:posOffset>
                </wp:positionH>
                <wp:positionV relativeFrom="paragraph">
                  <wp:posOffset>-280115</wp:posOffset>
                </wp:positionV>
                <wp:extent cx="3582035" cy="871220"/>
                <wp:effectExtent l="0" t="0" r="0" b="5080"/>
                <wp:wrapNone/>
                <wp:docPr id="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2035" cy="871220"/>
                        </a:xfrm>
                        <a:prstGeom prst="roundRect">
                          <a:avLst/>
                        </a:prstGeom>
                        <a:solidFill>
                          <a:srgbClr val="EEF9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0E6E0F" id="Rectangle : coins arrondis 2" o:spid="_x0000_s1026" style="position:absolute;margin-left:-249.35pt;margin-top:-22.05pt;width:282.05pt;height:68.6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yLQuhwIAAGQFAAAOAAAAZHJzL2Uyb0RvYy54bWysVN9PGzEMfp+0/yHK+7hroQMqrqgCOk1C&#13;&#10;gICJ5zSXtCfl4sxJe+3++jm5HwWG9jDtHnJJbH+2v9i+uNzVhm0V+gpswUdHOWfKSigruyr4j+fF&#13;&#10;lzPOfBC2FAasKvheeX45+/zponFTNYY1mFIhIxDrp40r+DoEN80yL9eqFv4InLIk1IC1CHTEVVai&#13;&#10;aAi9Ntk4z79mDWDpEKTynm6vWyGfJXytlQz3WnsVmCk4xRbSimldxjWbXYjpCoVbV7ILQ/xDFLWo&#13;&#10;LDkdoK5FEGyD1R9QdSURPOhwJKHOQOtKqpQDZTPK32XztBZOpVyIHO8Gmvz/g5V32yf3gERD4/zU&#13;&#10;0zZmsdNYxz/Fx3aJrP1AltoFJunyeHI2zo8nnEmSnZ2OxuPEZnawdujDNwU1i5uCI2xs+UgvkogS&#13;&#10;21sfyC3p93rRowdTlYvKmHTA1fLKINsKer2bm8X5Yh4fjEzeqBkblS1Es1Ycb7JDQmkX9kZFPWMf&#13;&#10;lWZVSSmMUySp1tTgR0ipbBi1orUoVet+ktPXe4/VGS1SLAkwImvyP2B3AL1mC9Jjt1F2+tFUpVId&#13;&#10;jPO/BdYaDxbJM9gwGNeVBfwIwFBWnedWvyeppSaytIRy/4AMoW0U7+Siose7FT48CKTOoB6ibg/3&#13;&#10;tGgDTcGh23G2Bvz10X3Up4IlKWcNdVrB/c+NQMWZ+W6plM9HJyexNdPhZHJKdcTwtWT5WmI39RVQ&#13;&#10;OYxorjiZtlE/mH6rEeoXGgrz6JVEwkryXXAZsD9chXYC0FiRaj5PatSOToRb++RkBI+sxrp83r0I&#13;&#10;dF0FB6r9O+i7Ukzf1XCrGy0tzDcBdJUK/MBrxze1ciqcbuzEWfH6nLQOw3H2GwAA//8DAFBLAwQU&#13;&#10;AAYACAAAACEAmfNmFuMAAAAPAQAADwAAAGRycy9kb3ducmV2LnhtbExPS0+DQBC+m/gfNmPixbQD&#13;&#10;QmuhLI2PevQgvq5bGIHA7hJ2W/DfOz3pZTKT75vvke1m3YsTja61RkK4DECQKW3VmlrC+9vzYgPC&#13;&#10;eWUq1VtDEn7IwS6/vMhUWtnJvNKp8LVgEeNSJaHxfkgRXdmQVm5pBzKMfdtRK8/nWGM1qonFdY+3&#13;&#10;QbBGrVrDDo0a6LGhsiuOWsIKX5Kvj32iHqJuutkHEX4WHUp5fTU/bXncb0F4mv3fB5w7cH7IOdjB&#13;&#10;Hk3lRC9hESebO+aetzgEwZT1KgZxkJBEIWCe4f8e+S8AAAD//wMAUEsBAi0AFAAGAAgAAAAhALaD&#13;&#10;OJL+AAAA4QEAABMAAAAAAAAAAAAAAAAAAAAAAFtDb250ZW50X1R5cGVzXS54bWxQSwECLQAUAAYA&#13;&#10;CAAAACEAOP0h/9YAAACUAQAACwAAAAAAAAAAAAAAAAAvAQAAX3JlbHMvLnJlbHNQSwECLQAUAAYA&#13;&#10;CAAAACEAp8i0LocCAABkBQAADgAAAAAAAAAAAAAAAAAuAgAAZHJzL2Uyb0RvYy54bWxQSwECLQAU&#13;&#10;AAYACAAAACEAmfNmFuMAAAAPAQAADwAAAAAAAAAAAAAAAADhBAAAZHJzL2Rvd25yZXYueG1sUEsF&#13;&#10;BgAAAAAEAAQA8wAAAPEFAAAAAA==&#13;&#10;" fillcolor="#eef9fa" stroked="f" strokeweight="1pt">
                <v:stroke joinstyle="miter"/>
              </v:roundrect>
            </w:pict>
          </mc:Fallback>
        </mc:AlternateContent>
      </w:r>
      <w:r w:rsidR="00B55707" w:rsidRPr="00B55707">
        <w:t>Profil</w:t>
      </w:r>
      <w:r w:rsidR="002655BE">
        <w:t>E</w:t>
      </w:r>
    </w:p>
    <w:p w14:paraId="12A3471B" w14:textId="77777777" w:rsidR="00B55707" w:rsidRDefault="00B55707" w:rsidP="00B55707">
      <w:pPr>
        <w:rPr>
          <w:highlight w:val="yellow"/>
        </w:rPr>
      </w:pPr>
    </w:p>
    <w:p w14:paraId="1F7C4675" w14:textId="1E3B0265" w:rsidR="00D858BD" w:rsidRPr="00D858BD" w:rsidRDefault="00D858BD" w:rsidP="00D858BD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300" w:afterAutospacing="0" w:line="360" w:lineRule="atLeast"/>
        <w:ind w:left="1020"/>
        <w:rPr>
          <w:rFonts w:asciiTheme="minorHAnsi" w:hAnsiTheme="minorHAnsi" w:cstheme="minorHAnsi"/>
          <w:sz w:val="22"/>
          <w:szCs w:val="20"/>
        </w:rPr>
      </w:pPr>
      <w:proofErr w:type="spellStart"/>
      <w:r w:rsidRPr="00D858BD">
        <w:rPr>
          <w:rFonts w:asciiTheme="minorHAnsi" w:hAnsiTheme="minorHAnsi" w:cstheme="minorHAnsi"/>
          <w:sz w:val="22"/>
          <w:szCs w:val="20"/>
        </w:rPr>
        <w:t>Bachelor’s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degree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 in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Electrical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 Engineering, Energy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Technology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, or a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closely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related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 discipline.</w:t>
      </w:r>
    </w:p>
    <w:p w14:paraId="7DA7C267" w14:textId="77777777" w:rsidR="00D858BD" w:rsidRPr="00D858BD" w:rsidRDefault="00D858BD" w:rsidP="00D858BD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300" w:afterAutospacing="0" w:line="360" w:lineRule="atLeast"/>
        <w:ind w:left="1020"/>
        <w:rPr>
          <w:rFonts w:asciiTheme="minorHAnsi" w:hAnsiTheme="minorHAnsi" w:cstheme="minorHAnsi"/>
          <w:sz w:val="22"/>
          <w:szCs w:val="20"/>
        </w:rPr>
      </w:pPr>
      <w:r w:rsidRPr="00D858BD">
        <w:rPr>
          <w:rFonts w:asciiTheme="minorHAnsi" w:hAnsiTheme="minorHAnsi" w:cstheme="minorHAnsi"/>
          <w:sz w:val="22"/>
          <w:szCs w:val="20"/>
        </w:rPr>
        <w:t xml:space="preserve">Minimum 5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years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 of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experience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 in service, commissioning, or maintenance —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including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 at least 2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years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 in high-voltage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environments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>.</w:t>
      </w:r>
    </w:p>
    <w:p w14:paraId="27D9E9B2" w14:textId="77777777" w:rsidR="00D858BD" w:rsidRPr="00D858BD" w:rsidRDefault="00D858BD" w:rsidP="00D858BD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300" w:afterAutospacing="0" w:line="360" w:lineRule="atLeast"/>
        <w:ind w:left="1020"/>
        <w:rPr>
          <w:rFonts w:asciiTheme="minorHAnsi" w:hAnsiTheme="minorHAnsi" w:cstheme="minorHAnsi"/>
          <w:sz w:val="22"/>
          <w:szCs w:val="20"/>
          <w:lang w:val="nl-BE"/>
        </w:rPr>
      </w:pPr>
      <w:r w:rsidRPr="00D858BD">
        <w:rPr>
          <w:rFonts w:asciiTheme="minorHAnsi" w:hAnsiTheme="minorHAnsi" w:cstheme="minorHAnsi"/>
          <w:sz w:val="22"/>
          <w:szCs w:val="20"/>
          <w:lang w:val="nl-BE"/>
        </w:rPr>
        <w:t>In-depth knowledge of transformer design, operation, and protection systems.</w:t>
      </w:r>
    </w:p>
    <w:p w14:paraId="6DE72A4D" w14:textId="77777777" w:rsidR="00D858BD" w:rsidRPr="00D858BD" w:rsidRDefault="00D858BD" w:rsidP="00D858BD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300" w:afterAutospacing="0" w:line="360" w:lineRule="atLeast"/>
        <w:ind w:left="1020"/>
        <w:rPr>
          <w:rFonts w:asciiTheme="minorHAnsi" w:hAnsiTheme="minorHAnsi" w:cstheme="minorHAnsi"/>
          <w:sz w:val="22"/>
          <w:szCs w:val="20"/>
          <w:lang w:val="nl-BE"/>
        </w:rPr>
      </w:pPr>
      <w:r w:rsidRPr="00D858BD">
        <w:rPr>
          <w:rFonts w:asciiTheme="minorHAnsi" w:hAnsiTheme="minorHAnsi" w:cstheme="minorHAnsi"/>
          <w:sz w:val="22"/>
          <w:szCs w:val="20"/>
          <w:lang w:val="nl-BE"/>
        </w:rPr>
        <w:t>Strong electrical troubleshooting and analytical skills, with proficiency in diagnostic tools and relevant software.</w:t>
      </w:r>
    </w:p>
    <w:p w14:paraId="584EC79A" w14:textId="77777777" w:rsidR="00D858BD" w:rsidRPr="00D858BD" w:rsidRDefault="00D858BD" w:rsidP="00D858BD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300" w:afterAutospacing="0" w:line="360" w:lineRule="atLeast"/>
        <w:ind w:left="1020"/>
        <w:rPr>
          <w:rFonts w:asciiTheme="minorHAnsi" w:hAnsiTheme="minorHAnsi" w:cstheme="minorHAnsi"/>
          <w:sz w:val="22"/>
          <w:szCs w:val="20"/>
        </w:rPr>
      </w:pPr>
      <w:r w:rsidRPr="00D858BD">
        <w:rPr>
          <w:rFonts w:asciiTheme="minorHAnsi" w:hAnsiTheme="minorHAnsi" w:cstheme="minorHAnsi"/>
          <w:sz w:val="22"/>
          <w:szCs w:val="20"/>
        </w:rPr>
        <w:t xml:space="preserve">Fluent in English (B2) and good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knowledge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 of Dutch (B1) —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safety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 communication in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both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languages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is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 essential.</w:t>
      </w:r>
    </w:p>
    <w:p w14:paraId="614C53E8" w14:textId="77777777" w:rsidR="00D858BD" w:rsidRPr="00D858BD" w:rsidRDefault="00D858BD" w:rsidP="00D858BD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300" w:afterAutospacing="0" w:line="360" w:lineRule="atLeast"/>
        <w:ind w:left="1020"/>
        <w:rPr>
          <w:rFonts w:asciiTheme="minorHAnsi" w:hAnsiTheme="minorHAnsi" w:cstheme="minorHAnsi"/>
          <w:sz w:val="22"/>
          <w:szCs w:val="20"/>
          <w:lang w:val="nl-BE"/>
        </w:rPr>
      </w:pPr>
      <w:r w:rsidRPr="00D858BD">
        <w:rPr>
          <w:rFonts w:asciiTheme="minorHAnsi" w:hAnsiTheme="minorHAnsi" w:cstheme="minorHAnsi"/>
          <w:sz w:val="22"/>
          <w:szCs w:val="20"/>
          <w:lang w:val="nl-BE"/>
        </w:rPr>
        <w:t>Demonstrated safety mindset with the ability to stop or refuse unsafe work.</w:t>
      </w:r>
    </w:p>
    <w:p w14:paraId="562C4408" w14:textId="7195D865" w:rsidR="00B66493" w:rsidRPr="00D858BD" w:rsidRDefault="00D858BD" w:rsidP="00D858BD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300" w:afterAutospacing="0" w:line="360" w:lineRule="atLeast"/>
        <w:ind w:left="1020"/>
        <w:rPr>
          <w:rFonts w:asciiTheme="minorHAnsi" w:hAnsiTheme="minorHAnsi" w:cstheme="minorHAnsi"/>
          <w:sz w:val="22"/>
          <w:szCs w:val="20"/>
        </w:rPr>
      </w:pPr>
      <w:proofErr w:type="spellStart"/>
      <w:r w:rsidRPr="00D858BD">
        <w:rPr>
          <w:rFonts w:asciiTheme="minorHAnsi" w:hAnsiTheme="minorHAnsi" w:cstheme="minorHAnsi"/>
          <w:sz w:val="22"/>
          <w:szCs w:val="20"/>
        </w:rPr>
        <w:t>Willingness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 to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travel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extensively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within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Belgium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 and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occasionally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abroad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 for service calls.</w:t>
      </w:r>
    </w:p>
    <w:p w14:paraId="7B3AD1C0" w14:textId="77777777" w:rsidR="00B66493" w:rsidRPr="003046D0" w:rsidRDefault="00B66493" w:rsidP="00B66493">
      <w:pPr>
        <w:rPr>
          <w:rFonts w:asciiTheme="minorHAnsi" w:hAnsiTheme="minorHAnsi" w:cstheme="minorHAnsi"/>
          <w:sz w:val="22"/>
          <w:szCs w:val="20"/>
        </w:rPr>
      </w:pPr>
    </w:p>
    <w:p w14:paraId="1A8DB3B4" w14:textId="77777777" w:rsidR="00B55707" w:rsidRPr="008C1DE2" w:rsidRDefault="00B55707" w:rsidP="00B55707">
      <w:pPr>
        <w:rPr>
          <w:rFonts w:asciiTheme="minorHAnsi" w:hAnsiTheme="minorHAnsi" w:cstheme="minorHAnsi"/>
          <w:highlight w:val="yellow"/>
        </w:rPr>
      </w:pPr>
    </w:p>
    <w:p w14:paraId="4933CB18" w14:textId="77777777" w:rsidR="00B55707" w:rsidRPr="00B55707" w:rsidRDefault="007D0AE3" w:rsidP="009F579E">
      <w:pPr>
        <w:pStyle w:val="Titre1"/>
      </w:pPr>
      <w:r>
        <w:rPr>
          <w:rFonts w:ascii="Calibri" w:hAnsi="Calibri" w:cs="Arial"/>
          <w:b/>
          <w:smallCaps/>
          <w:noProof/>
          <w:szCs w:val="22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9BE4714" wp14:editId="73B9A959">
                <wp:simplePos x="0" y="0"/>
                <wp:positionH relativeFrom="column">
                  <wp:posOffset>-3164024</wp:posOffset>
                </wp:positionH>
                <wp:positionV relativeFrom="paragraph">
                  <wp:posOffset>-278221</wp:posOffset>
                </wp:positionV>
                <wp:extent cx="3582035" cy="871220"/>
                <wp:effectExtent l="0" t="0" r="0" b="5080"/>
                <wp:wrapNone/>
                <wp:docPr id="5" name="Rectangle :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2035" cy="871220"/>
                        </a:xfrm>
                        <a:prstGeom prst="roundRect">
                          <a:avLst/>
                        </a:prstGeom>
                        <a:solidFill>
                          <a:srgbClr val="EEF9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E90B85" id="Rectangle : coins arrondis 5" o:spid="_x0000_s1026" style="position:absolute;margin-left:-249.15pt;margin-top:-21.9pt;width:282.05pt;height:68.6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yLQuhwIAAGQFAAAOAAAAZHJzL2Uyb0RvYy54bWysVN9PGzEMfp+0/yHK+7hroQMqrqgCOk1C&#13;&#10;gICJ5zSXtCfl4sxJe+3++jm5HwWG9jDtHnJJbH+2v9i+uNzVhm0V+gpswUdHOWfKSigruyr4j+fF&#13;&#10;lzPOfBC2FAasKvheeX45+/zponFTNYY1mFIhIxDrp40r+DoEN80yL9eqFv4InLIk1IC1CHTEVVai&#13;&#10;aAi9Ntk4z79mDWDpEKTynm6vWyGfJXytlQz3WnsVmCk4xRbSimldxjWbXYjpCoVbV7ILQ/xDFLWo&#13;&#10;LDkdoK5FEGyD1R9QdSURPOhwJKHOQOtKqpQDZTPK32XztBZOpVyIHO8Gmvz/g5V32yf3gERD4/zU&#13;&#10;0zZmsdNYxz/Fx3aJrP1AltoFJunyeHI2zo8nnEmSnZ2OxuPEZnawdujDNwU1i5uCI2xs+UgvkogS&#13;&#10;21sfyC3p93rRowdTlYvKmHTA1fLKINsKer2bm8X5Yh4fjEzeqBkblS1Es1Ycb7JDQmkX9kZFPWMf&#13;&#10;lWZVSSmMUySp1tTgR0ipbBi1orUoVet+ktPXe4/VGS1SLAkwImvyP2B3AL1mC9Jjt1F2+tFUpVId&#13;&#10;jPO/BdYaDxbJM9gwGNeVBfwIwFBWnedWvyeppSaytIRy/4AMoW0U7+Siose7FT48CKTOoB6ibg/3&#13;&#10;tGgDTcGh23G2Bvz10X3Up4IlKWcNdVrB/c+NQMWZ+W6plM9HJyexNdPhZHJKdcTwtWT5WmI39RVQ&#13;&#10;OYxorjiZtlE/mH6rEeoXGgrz6JVEwkryXXAZsD9chXYC0FiRaj5PatSOToRb++RkBI+sxrp83r0I&#13;&#10;dF0FB6r9O+i7Ukzf1XCrGy0tzDcBdJUK/MBrxze1ciqcbuzEWfH6nLQOw3H2GwAA//8DAFBLAwQU&#13;&#10;AAYACAAAACEAwLfkeuEAAAAPAQAADwAAAGRycy9kb3ducmV2LnhtbExPS0+DQBC+m/gfNmPixbSD&#13;&#10;btsUytL4qEcPYqvXLaxAYGcJuy34752e9DKPzDffI91OthNnM/jGkYL7eQTCUOHKhioF+4/X2RqE&#13;&#10;D5pK3TkyCn6Mh212fZXqpHQjvZtzHirBJOQTraAOoU8QfVEbq/3c9Yb49u0GqwOvQ4XloEcmtx0+&#13;&#10;RNEKrW6IFWrdm+faFG1+sgqW+BZ/HXaxfpLteLeLJH7mLSp1ezO9bLg8bkAEM4W/D7hkYP+QsbGj&#13;&#10;O1HpRadgtojXkrGXSXIShqyW3I8KYrkAzFL8nyP7BQAA//8DAFBLAQItABQABgAIAAAAIQC2gziS&#13;&#10;/gAAAOEBAAATAAAAAAAAAAAAAAAAAAAAAABbQ29udGVudF9UeXBlc10ueG1sUEsBAi0AFAAGAAgA&#13;&#10;AAAhADj9If/WAAAAlAEAAAsAAAAAAAAAAAAAAAAALwEAAF9yZWxzLy5yZWxzUEsBAi0AFAAGAAgA&#13;&#10;AAAhAKfItC6HAgAAZAUAAA4AAAAAAAAAAAAAAAAALgIAAGRycy9lMm9Eb2MueG1sUEsBAi0AFAAG&#13;&#10;AAgAAAAhAMC35HrhAAAADwEAAA8AAAAAAAAAAAAAAAAA4QQAAGRycy9kb3ducmV2LnhtbFBLBQYA&#13;&#10;AAAABAAEAPMAAADvBQAAAAA=&#13;&#10;" fillcolor="#eef9fa" stroked="f" strokeweight="1pt">
                <v:stroke joinstyle="miter"/>
              </v:roundrect>
            </w:pict>
          </mc:Fallback>
        </mc:AlternateContent>
      </w:r>
      <w:r w:rsidR="00B55707">
        <w:t>Offe</w:t>
      </w:r>
      <w:r w:rsidR="007F066E">
        <w:t>R</w:t>
      </w:r>
    </w:p>
    <w:p w14:paraId="6303353A" w14:textId="77777777" w:rsidR="00B55707" w:rsidRDefault="00B55707" w:rsidP="00B55707">
      <w:pPr>
        <w:rPr>
          <w:highlight w:val="yellow"/>
        </w:rPr>
      </w:pPr>
    </w:p>
    <w:p w14:paraId="762C6CDF" w14:textId="25B4386B" w:rsidR="00D858BD" w:rsidRDefault="00D858BD" w:rsidP="00D858BD">
      <w:pPr>
        <w:numPr>
          <w:ilvl w:val="0"/>
          <w:numId w:val="27"/>
        </w:numPr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 xml:space="preserve">The </w:t>
      </w:r>
      <w:proofErr w:type="spellStart"/>
      <w:r>
        <w:rPr>
          <w:rFonts w:asciiTheme="minorHAnsi" w:hAnsiTheme="minorHAnsi" w:cstheme="minorHAnsi"/>
          <w:sz w:val="22"/>
          <w:szCs w:val="20"/>
        </w:rPr>
        <w:t>opportunity</w:t>
      </w:r>
      <w:proofErr w:type="spellEnd"/>
      <w:r>
        <w:rPr>
          <w:rFonts w:asciiTheme="minorHAnsi" w:hAnsiTheme="minorHAnsi" w:cstheme="minorHAnsi"/>
          <w:sz w:val="22"/>
          <w:szCs w:val="20"/>
        </w:rPr>
        <w:t xml:space="preserve"> to </w:t>
      </w:r>
      <w:proofErr w:type="spellStart"/>
      <w:r>
        <w:rPr>
          <w:rFonts w:asciiTheme="minorHAnsi" w:hAnsiTheme="minorHAnsi" w:cstheme="minorHAnsi"/>
          <w:sz w:val="22"/>
          <w:szCs w:val="20"/>
        </w:rPr>
        <w:t>join</w:t>
      </w:r>
      <w:proofErr w:type="spellEnd"/>
      <w:r>
        <w:rPr>
          <w:rFonts w:asciiTheme="minorHAnsi" w:hAnsiTheme="minorHAnsi" w:cstheme="minorHAnsi"/>
          <w:sz w:val="22"/>
          <w:szCs w:val="20"/>
        </w:rPr>
        <w:t xml:space="preserve"> a </w:t>
      </w:r>
      <w:proofErr w:type="spellStart"/>
      <w:r>
        <w:rPr>
          <w:rFonts w:asciiTheme="minorHAnsi" w:hAnsiTheme="minorHAnsi" w:cstheme="minorHAnsi"/>
          <w:sz w:val="22"/>
          <w:szCs w:val="20"/>
        </w:rPr>
        <w:t>company</w:t>
      </w:r>
      <w:proofErr w:type="spellEnd"/>
      <w:r>
        <w:rPr>
          <w:rFonts w:asciiTheme="minorHAnsi" w:hAnsiTheme="minorHAnsi" w:cstheme="minorHAnsi"/>
          <w:sz w:val="22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0"/>
        </w:rPr>
        <w:t>with</w:t>
      </w:r>
      <w:proofErr w:type="spellEnd"/>
      <w:r>
        <w:rPr>
          <w:rFonts w:asciiTheme="minorHAnsi" w:hAnsiTheme="minorHAnsi" w:cstheme="minorHAnsi"/>
          <w:sz w:val="22"/>
          <w:szCs w:val="20"/>
        </w:rPr>
        <w:t xml:space="preserve"> a </w:t>
      </w:r>
      <w:proofErr w:type="spellStart"/>
      <w:r>
        <w:rPr>
          <w:rFonts w:asciiTheme="minorHAnsi" w:hAnsiTheme="minorHAnsi" w:cstheme="minorHAnsi"/>
          <w:sz w:val="22"/>
          <w:szCs w:val="20"/>
        </w:rPr>
        <w:t>worldwide</w:t>
      </w:r>
      <w:proofErr w:type="spellEnd"/>
      <w:r>
        <w:rPr>
          <w:rFonts w:asciiTheme="minorHAnsi" w:hAnsiTheme="minorHAnsi" w:cstheme="minorHAnsi"/>
          <w:sz w:val="22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0"/>
        </w:rPr>
        <w:t>reputation</w:t>
      </w:r>
      <w:proofErr w:type="spellEnd"/>
      <w:r>
        <w:rPr>
          <w:rFonts w:asciiTheme="minorHAnsi" w:hAnsiTheme="minorHAnsi" w:cstheme="minorHAnsi"/>
          <w:sz w:val="22"/>
          <w:szCs w:val="20"/>
        </w:rPr>
        <w:t xml:space="preserve"> in </w:t>
      </w:r>
      <w:proofErr w:type="spellStart"/>
      <w:r>
        <w:rPr>
          <w:rFonts w:asciiTheme="minorHAnsi" w:hAnsiTheme="minorHAnsi" w:cstheme="minorHAnsi"/>
          <w:sz w:val="22"/>
          <w:szCs w:val="20"/>
        </w:rPr>
        <w:t>its</w:t>
      </w:r>
      <w:proofErr w:type="spellEnd"/>
      <w:r>
        <w:rPr>
          <w:rFonts w:asciiTheme="minorHAnsi" w:hAnsiTheme="minorHAnsi" w:cstheme="minorHAnsi"/>
          <w:sz w:val="22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0"/>
        </w:rPr>
        <w:t>sector</w:t>
      </w:r>
      <w:proofErr w:type="spellEnd"/>
    </w:p>
    <w:p w14:paraId="04766D5A" w14:textId="28739BCA" w:rsidR="00D858BD" w:rsidRPr="00D858BD" w:rsidRDefault="00D858BD" w:rsidP="00D858BD">
      <w:pPr>
        <w:numPr>
          <w:ilvl w:val="0"/>
          <w:numId w:val="27"/>
        </w:numPr>
        <w:rPr>
          <w:rFonts w:asciiTheme="minorHAnsi" w:hAnsiTheme="minorHAnsi" w:cstheme="minorHAnsi"/>
          <w:sz w:val="22"/>
          <w:szCs w:val="20"/>
        </w:rPr>
      </w:pPr>
      <w:r w:rsidRPr="00D858BD">
        <w:rPr>
          <w:rFonts w:asciiTheme="minorHAnsi" w:hAnsiTheme="minorHAnsi" w:cstheme="minorHAnsi"/>
          <w:sz w:val="22"/>
          <w:szCs w:val="20"/>
        </w:rPr>
        <w:t>Pension plan</w:t>
      </w:r>
    </w:p>
    <w:p w14:paraId="4E4DCFB0" w14:textId="77777777" w:rsidR="00D858BD" w:rsidRPr="00D858BD" w:rsidRDefault="00D858BD" w:rsidP="00D858BD">
      <w:pPr>
        <w:numPr>
          <w:ilvl w:val="0"/>
          <w:numId w:val="27"/>
        </w:numPr>
        <w:rPr>
          <w:rFonts w:asciiTheme="minorHAnsi" w:hAnsiTheme="minorHAnsi" w:cstheme="minorHAnsi"/>
          <w:sz w:val="22"/>
          <w:szCs w:val="20"/>
        </w:rPr>
      </w:pPr>
      <w:r w:rsidRPr="00D858BD">
        <w:rPr>
          <w:rFonts w:asciiTheme="minorHAnsi" w:hAnsiTheme="minorHAnsi" w:cstheme="minorHAnsi"/>
          <w:sz w:val="22"/>
          <w:szCs w:val="20"/>
        </w:rPr>
        <w:t>Tool-of-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trade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 car for business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travel</w:t>
      </w:r>
      <w:proofErr w:type="spellEnd"/>
    </w:p>
    <w:p w14:paraId="1A258368" w14:textId="77777777" w:rsidR="00D858BD" w:rsidRPr="00D858BD" w:rsidRDefault="00D858BD" w:rsidP="00D858BD">
      <w:pPr>
        <w:numPr>
          <w:ilvl w:val="0"/>
          <w:numId w:val="27"/>
        </w:numPr>
        <w:rPr>
          <w:rFonts w:asciiTheme="minorHAnsi" w:hAnsiTheme="minorHAnsi" w:cstheme="minorHAnsi"/>
          <w:sz w:val="22"/>
          <w:szCs w:val="20"/>
        </w:rPr>
      </w:pPr>
      <w:proofErr w:type="spellStart"/>
      <w:r w:rsidRPr="00D858BD">
        <w:rPr>
          <w:rFonts w:asciiTheme="minorHAnsi" w:hAnsiTheme="minorHAnsi" w:cstheme="minorHAnsi"/>
          <w:sz w:val="22"/>
          <w:szCs w:val="20"/>
        </w:rPr>
        <w:t>Enhanced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leave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 programs — 32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days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 of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paid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 time off (PTO)</w:t>
      </w:r>
    </w:p>
    <w:p w14:paraId="2C2EF8E9" w14:textId="77777777" w:rsidR="00D858BD" w:rsidRPr="00D858BD" w:rsidRDefault="00D858BD" w:rsidP="00D858BD">
      <w:pPr>
        <w:numPr>
          <w:ilvl w:val="0"/>
          <w:numId w:val="27"/>
        </w:numPr>
        <w:rPr>
          <w:rFonts w:asciiTheme="minorHAnsi" w:hAnsiTheme="minorHAnsi" w:cstheme="minorHAnsi"/>
          <w:sz w:val="22"/>
          <w:szCs w:val="20"/>
        </w:rPr>
      </w:pPr>
      <w:proofErr w:type="spellStart"/>
      <w:r w:rsidRPr="00D858BD">
        <w:rPr>
          <w:rFonts w:asciiTheme="minorHAnsi" w:hAnsiTheme="minorHAnsi" w:cstheme="minorHAnsi"/>
          <w:sz w:val="22"/>
          <w:szCs w:val="20"/>
        </w:rPr>
        <w:t>Continuous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learning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 and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development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opportunities</w:t>
      </w:r>
      <w:proofErr w:type="spellEnd"/>
    </w:p>
    <w:p w14:paraId="210FCB1A" w14:textId="77777777" w:rsidR="00D858BD" w:rsidRPr="00D858BD" w:rsidRDefault="00D858BD" w:rsidP="00D858BD">
      <w:pPr>
        <w:numPr>
          <w:ilvl w:val="0"/>
          <w:numId w:val="27"/>
        </w:numPr>
        <w:rPr>
          <w:rFonts w:asciiTheme="minorHAnsi" w:hAnsiTheme="minorHAnsi" w:cstheme="minorHAnsi"/>
          <w:sz w:val="22"/>
          <w:szCs w:val="20"/>
        </w:rPr>
      </w:pPr>
      <w:r w:rsidRPr="00D858BD">
        <w:rPr>
          <w:rFonts w:asciiTheme="minorHAnsi" w:hAnsiTheme="minorHAnsi" w:cstheme="minorHAnsi"/>
          <w:sz w:val="22"/>
          <w:szCs w:val="20"/>
        </w:rPr>
        <w:t xml:space="preserve">Flexible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working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 arrangements </w:t>
      </w:r>
      <w:proofErr w:type="spellStart"/>
      <w:r w:rsidRPr="00D858BD">
        <w:rPr>
          <w:rFonts w:asciiTheme="minorHAnsi" w:hAnsiTheme="minorHAnsi" w:cstheme="minorHAnsi"/>
          <w:sz w:val="22"/>
          <w:szCs w:val="20"/>
        </w:rPr>
        <w:t>when</w:t>
      </w:r>
      <w:proofErr w:type="spellEnd"/>
      <w:r w:rsidRPr="00D858BD">
        <w:rPr>
          <w:rFonts w:asciiTheme="minorHAnsi" w:hAnsiTheme="minorHAnsi" w:cstheme="minorHAnsi"/>
          <w:sz w:val="22"/>
          <w:szCs w:val="20"/>
        </w:rPr>
        <w:t xml:space="preserve"> not on-site</w:t>
      </w:r>
    </w:p>
    <w:p w14:paraId="2B096B5D" w14:textId="77777777" w:rsidR="00D858BD" w:rsidRDefault="00D858BD" w:rsidP="00D858BD">
      <w:pPr>
        <w:rPr>
          <w:rFonts w:asciiTheme="minorHAnsi" w:hAnsiTheme="minorHAnsi" w:cstheme="minorHAnsi"/>
          <w:sz w:val="22"/>
          <w:szCs w:val="20"/>
        </w:rPr>
      </w:pPr>
    </w:p>
    <w:p w14:paraId="65098686" w14:textId="77777777" w:rsidR="00B66493" w:rsidRPr="00B66493" w:rsidRDefault="00B66493" w:rsidP="00B66493">
      <w:pPr>
        <w:rPr>
          <w:shd w:val="clear" w:color="auto" w:fill="FFFFFF" w:themeFill="background1"/>
        </w:rPr>
      </w:pPr>
    </w:p>
    <w:p w14:paraId="397AA8CF" w14:textId="77777777" w:rsidR="00B55707" w:rsidRPr="00B55707" w:rsidRDefault="00B55707" w:rsidP="00B66493">
      <w:pPr>
        <w:rPr>
          <w:shd w:val="clear" w:color="auto" w:fill="FFFFFF" w:themeFill="background1"/>
        </w:rPr>
      </w:pPr>
      <w:r w:rsidRPr="00B55707">
        <w:rPr>
          <w:rFonts w:ascii="Calibri" w:hAnsi="Calibri" w:cs="Arial"/>
          <w:b/>
          <w:smallCaps/>
          <w:noProof/>
          <w:shd w:val="clear" w:color="auto" w:fill="FFFFFF" w:themeFill="background1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4A2A86E" wp14:editId="5F24496B">
                <wp:simplePos x="0" y="0"/>
                <wp:positionH relativeFrom="column">
                  <wp:posOffset>-229221</wp:posOffset>
                </wp:positionH>
                <wp:positionV relativeFrom="paragraph">
                  <wp:posOffset>153967</wp:posOffset>
                </wp:positionV>
                <wp:extent cx="6419461" cy="1682885"/>
                <wp:effectExtent l="0" t="0" r="6985" b="19050"/>
                <wp:wrapNone/>
                <wp:docPr id="6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461" cy="16828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A5B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DEFDA4" id="Rectangle : coins arrondis 6" o:spid="_x0000_s1026" style="position:absolute;margin-left:-18.05pt;margin-top:12.1pt;width:505.45pt;height:132.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q/bggIAAGUFAAAOAAAAZHJzL2Uyb0RvYy54bWysVMFu2zAMvQ/YPwi6r7aDJEuDOkXWosOA&#13;&#10;og3aDj0rshQLkEVNUuJkXz9KdpygLXYY5oMsieQj+UTy6nrfaLITziswJS0uckqE4VApsynpz5e7&#13;&#10;LzNKfGCmYhqMKOlBeHq9+PzpqrVzMYIadCUcQRDj560taR2CnWeZ57VomL8AKwwKJbiGBTy6TVY5&#13;&#10;1iJ6o7NRnk+zFlxlHXDhPd7edkK6SPhSCh4epfQiEF1SjC2k1aV1HddsccXmG8dsrXgfBvuHKBqm&#13;&#10;DDodoG5ZYGTr1DuoRnEHHmS44NBkIKXiIuWA2RT5m2yea2ZFygXJ8Xagyf8/WP6we7YrhzS01s89&#13;&#10;bmMWe+ma+Mf4yD6RdRjIEvtAOF5Ox8XleFpQwlFWTGej2WwS6cxO5tb58F1AQ+KmpA62pnrCJ0lM&#13;&#10;sd29D53+US+6NHCntE7Pok288KBVFe/SwW3WN9qRHYvvmS8n344+z9QwgmianTJKu3DQImJo8yQk&#13;&#10;URXmMEqRpGITAyzjXJhQdKKaVaLzNsnx6xMcLFK6CTAiS4xywO4BYiG/x+7y7vWjqUi1Ohjnfwus&#13;&#10;Mx4skmcwYTBulAH3EYDGrHrPnf6RpI6ayNIaqsPKEQddp3jL7xQ+3j3zYcUctgY2EbZ7eMRFamhL&#13;&#10;Cv2Okhrc74/uoz5WLEopabHVSup/bZkTlOgfBmv5shiPY2+mw3jydYQHdy5Zn0vMtrkBfH2sPIwu&#13;&#10;baN+0MetdNC84lRYRq8oYoaj75Ly4I6Hm9CNAJwrXCyXSQ370bJwb54tj+CR1ViXL/tX5mxfwQGL&#13;&#10;/wGObcnmb2q4042WBpbbAFKlAj/x2vONvZwKp587cVicn5PWaTou/gAAAP//AwBQSwMEFAAGAAgA&#13;&#10;AAAhAOnT4D3lAAAADwEAAA8AAABkcnMvZG93bnJldi54bWxMj0FPwzAMhe9I/IfISNy2dKUaa9d0&#13;&#10;gk5wA8HKxjVrsrYicaom3cq/x5zgYsn28/P78s1kDTvrwXcOBSzmETCNtVMdNgI+qqfZCpgPEpU0&#13;&#10;DrWAb+1hU1xf5TJT7oLv+rwLDSMT9JkU0IbQZ5z7utVW+rnrNdLu5AYrA7VDw9UgL2RuDY+jaMmt&#13;&#10;7JA+tLLXZavrr91oBUTJI55e/fatGtND9dk/l2b/UgpxezNt11Qe1sCCnsLfBfwyUH4oKNjRjag8&#13;&#10;MwJmd8sFSQXESQyMBOl9QkBHGqzSGHiR8/8cxQ8AAAD//wMAUEsBAi0AFAAGAAgAAAAhALaDOJL+&#13;&#10;AAAA4QEAABMAAAAAAAAAAAAAAAAAAAAAAFtDb250ZW50X1R5cGVzXS54bWxQSwECLQAUAAYACAAA&#13;&#10;ACEAOP0h/9YAAACUAQAACwAAAAAAAAAAAAAAAAAvAQAAX3JlbHMvLnJlbHNQSwECLQAUAAYACAAA&#13;&#10;ACEAsq6v24ICAABlBQAADgAAAAAAAAAAAAAAAAAuAgAAZHJzL2Uyb0RvYy54bWxQSwECLQAUAAYA&#13;&#10;CAAAACEA6dPgPeUAAAAPAQAADwAAAAAAAAAAAAAAAADcBAAAZHJzL2Rvd25yZXYueG1sUEsFBgAA&#13;&#10;AAAEAAQA8wAAAO4FAAAAAA==&#13;&#10;" filled="f" strokecolor="#00a5b5" strokeweight="1pt">
                <v:stroke joinstyle="miter"/>
              </v:roundrect>
            </w:pict>
          </mc:Fallback>
        </mc:AlternateContent>
      </w:r>
      <w:r w:rsidR="00B66493">
        <w:rPr>
          <w:rFonts w:asciiTheme="minorHAnsi" w:hAnsiTheme="minorHAnsi" w:cstheme="minorHAnsi"/>
          <w:sz w:val="22"/>
          <w:szCs w:val="20"/>
        </w:rPr>
        <w:t xml:space="preserve"> </w:t>
      </w:r>
      <w:r w:rsidRPr="00B55707">
        <w:rPr>
          <w:shd w:val="clear" w:color="auto" w:fill="FFFFFF" w:themeFill="background1"/>
        </w:rPr>
        <w:t>Intéressé(e)</w:t>
      </w:r>
      <w:r>
        <w:rPr>
          <w:shd w:val="clear" w:color="auto" w:fill="FFFFFF" w:themeFill="background1"/>
        </w:rPr>
        <w:t> ?</w:t>
      </w:r>
    </w:p>
    <w:p w14:paraId="31AAD6C8" w14:textId="77777777" w:rsidR="005754F4" w:rsidRDefault="005754F4" w:rsidP="00B55707"/>
    <w:p w14:paraId="01FE785F" w14:textId="77777777" w:rsidR="007D0AE3" w:rsidRPr="008C1DE2" w:rsidRDefault="00B55707" w:rsidP="005754F4">
      <w:pPr>
        <w:jc w:val="both"/>
        <w:rPr>
          <w:rFonts w:asciiTheme="minorHAnsi" w:hAnsiTheme="minorHAnsi" w:cstheme="minorHAnsi"/>
          <w:sz w:val="22"/>
        </w:rPr>
      </w:pPr>
      <w:r w:rsidRPr="008C1DE2">
        <w:rPr>
          <w:rFonts w:asciiTheme="minorHAnsi" w:hAnsiTheme="minorHAnsi" w:cstheme="minorHAnsi"/>
          <w:sz w:val="22"/>
        </w:rPr>
        <w:t xml:space="preserve">Envoyez votre CV accompagné d’une lettre de motivation via </w:t>
      </w:r>
      <w:r w:rsidRPr="008C1DE2">
        <w:rPr>
          <w:rFonts w:asciiTheme="minorHAnsi" w:hAnsiTheme="minorHAnsi" w:cstheme="minorHAnsi"/>
          <w:sz w:val="22"/>
          <w:highlight w:val="yellow"/>
        </w:rPr>
        <w:t>URL</w:t>
      </w:r>
      <w:r w:rsidRPr="008C1DE2">
        <w:rPr>
          <w:rFonts w:asciiTheme="minorHAnsi" w:hAnsiTheme="minorHAnsi" w:cstheme="minorHAnsi"/>
          <w:sz w:val="22"/>
        </w:rPr>
        <w:t xml:space="preserve"> ou à </w:t>
      </w:r>
      <w:hyperlink r:id="rId12" w:history="1">
        <w:r w:rsidR="007D0AE3" w:rsidRPr="008C1DE2">
          <w:rPr>
            <w:rStyle w:val="Lienhypertexte"/>
            <w:rFonts w:asciiTheme="minorHAnsi" w:hAnsiTheme="minorHAnsi" w:cstheme="minorHAnsi"/>
            <w:sz w:val="22"/>
          </w:rPr>
          <w:t>recruitment@pahrtners.be</w:t>
        </w:r>
      </w:hyperlink>
      <w:r w:rsidRPr="008C1DE2">
        <w:rPr>
          <w:rFonts w:asciiTheme="minorHAnsi" w:hAnsiTheme="minorHAnsi" w:cstheme="minorHAnsi"/>
          <w:sz w:val="22"/>
        </w:rPr>
        <w:t>.</w:t>
      </w:r>
    </w:p>
    <w:p w14:paraId="1A5C9374" w14:textId="77777777" w:rsidR="00B66747" w:rsidRDefault="00B66747" w:rsidP="003D7C2D">
      <w:pPr>
        <w:spacing w:line="240" w:lineRule="auto"/>
        <w:jc w:val="both"/>
        <w:rPr>
          <w:rFonts w:ascii="Calibri" w:hAnsi="Calibri" w:cs="Arial"/>
          <w:b/>
          <w:szCs w:val="24"/>
          <w:lang w:val="fr-FR"/>
        </w:rPr>
      </w:pPr>
    </w:p>
    <w:p w14:paraId="6C9192CC" w14:textId="77777777" w:rsidR="00B66747" w:rsidRDefault="00B66747" w:rsidP="003D7C2D">
      <w:pPr>
        <w:spacing w:line="240" w:lineRule="auto"/>
        <w:jc w:val="both"/>
        <w:rPr>
          <w:rFonts w:ascii="Calibri" w:hAnsi="Calibri" w:cs="Arial"/>
          <w:b/>
          <w:szCs w:val="24"/>
          <w:lang w:val="fr-FR"/>
        </w:rPr>
      </w:pPr>
    </w:p>
    <w:tbl>
      <w:tblPr>
        <w:tblStyle w:val="Grilledutableau"/>
        <w:tblW w:w="9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A5B5"/>
        <w:tblLook w:val="04A0" w:firstRow="1" w:lastRow="0" w:firstColumn="1" w:lastColumn="0" w:noHBand="0" w:noVBand="1"/>
      </w:tblPr>
      <w:tblGrid>
        <w:gridCol w:w="2268"/>
        <w:gridCol w:w="4678"/>
        <w:gridCol w:w="2449"/>
      </w:tblGrid>
      <w:tr w:rsidR="00BE7FD3" w14:paraId="0BC23B0E" w14:textId="77777777" w:rsidTr="002B7B91">
        <w:tc>
          <w:tcPr>
            <w:tcW w:w="2268" w:type="dxa"/>
            <w:shd w:val="clear" w:color="auto" w:fill="00A5B5"/>
          </w:tcPr>
          <w:p w14:paraId="27B97BCB" w14:textId="77777777" w:rsidR="00BE7FD3" w:rsidRDefault="00BE7FD3" w:rsidP="002B7B91">
            <w:pPr>
              <w:spacing w:line="192" w:lineRule="auto"/>
              <w:rPr>
                <w:rFonts w:ascii="Calibri" w:hAnsi="Calibri" w:cs="Arial"/>
                <w:b/>
                <w:color w:val="00A5B5"/>
                <w:shd w:val="clear" w:color="auto" w:fill="FFFFFF"/>
              </w:rPr>
            </w:pPr>
          </w:p>
        </w:tc>
        <w:tc>
          <w:tcPr>
            <w:tcW w:w="4678" w:type="dxa"/>
            <w:vAlign w:val="center"/>
          </w:tcPr>
          <w:p w14:paraId="11CEF2F1" w14:textId="0EDC1B9F" w:rsidR="00BE7FD3" w:rsidRPr="00590018" w:rsidRDefault="002655BE" w:rsidP="002B7B91">
            <w:pPr>
              <w:spacing w:line="192" w:lineRule="auto"/>
              <w:jc w:val="center"/>
              <w:rPr>
                <w:rFonts w:ascii="Avenir Book" w:hAnsi="Avenir Book" w:cs="Futura Medium"/>
                <w:b/>
                <w:color w:val="00A5B5"/>
                <w:shd w:val="clear" w:color="auto" w:fill="FFFFFF"/>
              </w:rPr>
            </w:pPr>
            <w:r w:rsidRPr="002655BE">
              <w:rPr>
                <w:rFonts w:ascii="Avenir Book" w:hAnsi="Avenir Book" w:cs="Futura Medium"/>
                <w:b/>
                <w:color w:val="00A5B5"/>
                <w:shd w:val="clear" w:color="auto" w:fill="FFFFFF"/>
              </w:rPr>
              <w:t>YOUR APPLICATION AND RELATED INFORMATION WILL REMAIN STRICTLY CONFIDENTIAL.</w:t>
            </w:r>
            <w:r w:rsidRPr="00590018">
              <w:rPr>
                <w:rFonts w:ascii="Avenir Book" w:hAnsi="Avenir Book" w:cs="Futura Medium"/>
                <w:b/>
                <w:color w:val="00A5B5"/>
                <w:shd w:val="clear" w:color="auto" w:fill="FFFFFF"/>
              </w:rPr>
              <w:t xml:space="preserve"> </w:t>
            </w:r>
          </w:p>
        </w:tc>
        <w:tc>
          <w:tcPr>
            <w:tcW w:w="2449" w:type="dxa"/>
            <w:shd w:val="clear" w:color="auto" w:fill="00A5B5"/>
          </w:tcPr>
          <w:p w14:paraId="4B4AB302" w14:textId="77777777" w:rsidR="00BE7FD3" w:rsidRDefault="00BE7FD3" w:rsidP="002B7B91">
            <w:pPr>
              <w:spacing w:line="192" w:lineRule="auto"/>
              <w:rPr>
                <w:rFonts w:ascii="Calibri" w:hAnsi="Calibri" w:cs="Arial"/>
                <w:b/>
                <w:color w:val="00A5B5"/>
                <w:shd w:val="clear" w:color="auto" w:fill="FFFFFF"/>
              </w:rPr>
            </w:pPr>
          </w:p>
        </w:tc>
      </w:tr>
    </w:tbl>
    <w:p w14:paraId="35604E12" w14:textId="77777777" w:rsidR="00BE7FD3" w:rsidRPr="003D7C2D" w:rsidRDefault="00BE7FD3" w:rsidP="00EF39FF"/>
    <w:sectPr w:rsidR="00BE7FD3" w:rsidRPr="003D7C2D" w:rsidSect="00DA57B5">
      <w:footerReference w:type="default" r:id="rId13"/>
      <w:pgSz w:w="11900" w:h="16840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DF010" w14:textId="77777777" w:rsidR="00720FF1" w:rsidRDefault="00720FF1" w:rsidP="00C868F1">
      <w:pPr>
        <w:spacing w:line="240" w:lineRule="auto"/>
      </w:pPr>
      <w:r>
        <w:separator/>
      </w:r>
    </w:p>
  </w:endnote>
  <w:endnote w:type="continuationSeparator" w:id="0">
    <w:p w14:paraId="6BB8A6BD" w14:textId="77777777" w:rsidR="00720FF1" w:rsidRDefault="00720FF1" w:rsidP="00C868F1">
      <w:pPr>
        <w:spacing w:line="240" w:lineRule="auto"/>
      </w:pPr>
      <w:r>
        <w:continuationSeparator/>
      </w:r>
    </w:p>
  </w:endnote>
  <w:endnote w:type="continuationNotice" w:id="1">
    <w:p w14:paraId="59896B30" w14:textId="77777777" w:rsidR="00720FF1" w:rsidRDefault="00720FF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Medium">
    <w:altName w:val="FUTURA MEDIUM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Times New Roman (Corps CS)">
    <w:altName w:val="Times New Roman"/>
    <w:panose1 w:val="020B0604020202020204"/>
    <w:charset w:val="00"/>
    <w:family w:val="roman"/>
    <w:pitch w:val="default"/>
  </w:font>
  <w:font w:name="Times New Roman (Titres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A5D89" w14:textId="77777777" w:rsidR="00014227" w:rsidRDefault="00130B2D" w:rsidP="00014227">
    <w:pPr>
      <w:pStyle w:val="Pieddepage"/>
    </w:pPr>
    <w:r>
      <w:tab/>
    </w:r>
  </w:p>
  <w:p w14:paraId="03E313E9" w14:textId="77777777" w:rsidR="00014227" w:rsidRDefault="00014227" w:rsidP="00014227">
    <w:pPr>
      <w:pStyle w:val="Pieddepage"/>
      <w:ind w:left="212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C0FF341" wp14:editId="2AF3C6C7">
          <wp:simplePos x="0" y="0"/>
          <wp:positionH relativeFrom="margin">
            <wp:posOffset>851116</wp:posOffset>
          </wp:positionH>
          <wp:positionV relativeFrom="margin">
            <wp:posOffset>8757285</wp:posOffset>
          </wp:positionV>
          <wp:extent cx="2068830" cy="587375"/>
          <wp:effectExtent l="0" t="0" r="0" b="0"/>
          <wp:wrapSquare wrapText="bothSides"/>
          <wp:docPr id="4" name="Image 4" descr="Une image contenant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logo&#10;&#10;Description générée automatiquement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933" b="23506"/>
                  <a:stretch/>
                </pic:blipFill>
                <pic:spPr bwMode="auto">
                  <a:xfrm>
                    <a:off x="0" y="0"/>
                    <a:ext cx="2068830" cy="587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 xml:space="preserve">        </w:t>
    </w:r>
  </w:p>
  <w:p w14:paraId="397F7B88" w14:textId="77777777" w:rsidR="00130B2D" w:rsidRDefault="00130B2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DF161" w14:textId="77777777" w:rsidR="00720FF1" w:rsidRDefault="00720FF1" w:rsidP="00C868F1">
      <w:pPr>
        <w:spacing w:line="240" w:lineRule="auto"/>
      </w:pPr>
      <w:r>
        <w:separator/>
      </w:r>
    </w:p>
  </w:footnote>
  <w:footnote w:type="continuationSeparator" w:id="0">
    <w:p w14:paraId="09FA5805" w14:textId="77777777" w:rsidR="00720FF1" w:rsidRDefault="00720FF1" w:rsidP="00C868F1">
      <w:pPr>
        <w:spacing w:line="240" w:lineRule="auto"/>
      </w:pPr>
      <w:r>
        <w:continuationSeparator/>
      </w:r>
    </w:p>
  </w:footnote>
  <w:footnote w:type="continuationNotice" w:id="1">
    <w:p w14:paraId="3C2429FB" w14:textId="77777777" w:rsidR="00720FF1" w:rsidRDefault="00720FF1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406D1"/>
    <w:multiLevelType w:val="hybridMultilevel"/>
    <w:tmpl w:val="5F14D4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74771"/>
    <w:multiLevelType w:val="hybridMultilevel"/>
    <w:tmpl w:val="DDAEDDC2"/>
    <w:lvl w:ilvl="0" w:tplc="FE9EB7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1"/>
        <w:szCs w:val="2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B685E"/>
    <w:multiLevelType w:val="multilevel"/>
    <w:tmpl w:val="3654B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4733B1"/>
    <w:multiLevelType w:val="multilevel"/>
    <w:tmpl w:val="9D8EE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5D7471"/>
    <w:multiLevelType w:val="multilevel"/>
    <w:tmpl w:val="A5925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8058E5"/>
    <w:multiLevelType w:val="hybridMultilevel"/>
    <w:tmpl w:val="30E2C5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43171"/>
    <w:multiLevelType w:val="multilevel"/>
    <w:tmpl w:val="E35E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D06F8B"/>
    <w:multiLevelType w:val="hybridMultilevel"/>
    <w:tmpl w:val="CAC6CB04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26B2C"/>
    <w:multiLevelType w:val="multilevel"/>
    <w:tmpl w:val="8D6C1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43A06E1"/>
    <w:multiLevelType w:val="hybridMultilevel"/>
    <w:tmpl w:val="3AB47B3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C46104"/>
    <w:multiLevelType w:val="multilevel"/>
    <w:tmpl w:val="3C3AD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4B5703"/>
    <w:multiLevelType w:val="multilevel"/>
    <w:tmpl w:val="936AB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94E5BCA"/>
    <w:multiLevelType w:val="hybridMultilevel"/>
    <w:tmpl w:val="943EA926"/>
    <w:lvl w:ilvl="0" w:tplc="7D5CCB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316713"/>
    <w:multiLevelType w:val="hybridMultilevel"/>
    <w:tmpl w:val="03787B00"/>
    <w:lvl w:ilvl="0" w:tplc="CCAECA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5B5"/>
        <w:sz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843DC"/>
    <w:multiLevelType w:val="hybridMultilevel"/>
    <w:tmpl w:val="31C49B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C6D00"/>
    <w:multiLevelType w:val="multilevel"/>
    <w:tmpl w:val="D3F63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12306B"/>
    <w:multiLevelType w:val="hybridMultilevel"/>
    <w:tmpl w:val="5CA804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523DBA"/>
    <w:multiLevelType w:val="hybridMultilevel"/>
    <w:tmpl w:val="7EA289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D5038"/>
    <w:multiLevelType w:val="hybridMultilevel"/>
    <w:tmpl w:val="8E82A016"/>
    <w:lvl w:ilvl="0" w:tplc="21F413EE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401EC"/>
    <w:multiLevelType w:val="multilevel"/>
    <w:tmpl w:val="B2E81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BC65EA"/>
    <w:multiLevelType w:val="hybridMultilevel"/>
    <w:tmpl w:val="0DB2B3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EF6F15"/>
    <w:multiLevelType w:val="multilevel"/>
    <w:tmpl w:val="A4DAD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8A93A72"/>
    <w:multiLevelType w:val="multilevel"/>
    <w:tmpl w:val="CD860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300000"/>
    <w:multiLevelType w:val="multilevel"/>
    <w:tmpl w:val="806AC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AF56397"/>
    <w:multiLevelType w:val="multilevel"/>
    <w:tmpl w:val="B810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D22580E"/>
    <w:multiLevelType w:val="hybridMultilevel"/>
    <w:tmpl w:val="9DA2BA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977A5E"/>
    <w:multiLevelType w:val="multilevel"/>
    <w:tmpl w:val="824AD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3274925"/>
    <w:multiLevelType w:val="multilevel"/>
    <w:tmpl w:val="CAF6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5332B0"/>
    <w:multiLevelType w:val="hybridMultilevel"/>
    <w:tmpl w:val="6F80E3E2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EA617D"/>
    <w:multiLevelType w:val="multilevel"/>
    <w:tmpl w:val="630C4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1960149"/>
    <w:multiLevelType w:val="multilevel"/>
    <w:tmpl w:val="F9306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358667B"/>
    <w:multiLevelType w:val="multilevel"/>
    <w:tmpl w:val="72687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3F46193"/>
    <w:multiLevelType w:val="hybridMultilevel"/>
    <w:tmpl w:val="2C74C0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C813FE"/>
    <w:multiLevelType w:val="multilevel"/>
    <w:tmpl w:val="76DC6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825180"/>
    <w:multiLevelType w:val="hybridMultilevel"/>
    <w:tmpl w:val="E03886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A71B47"/>
    <w:multiLevelType w:val="multilevel"/>
    <w:tmpl w:val="39F4D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9C1DC1"/>
    <w:multiLevelType w:val="multilevel"/>
    <w:tmpl w:val="3E62A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F3A21BF"/>
    <w:multiLevelType w:val="hybridMultilevel"/>
    <w:tmpl w:val="C6122D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A93C74"/>
    <w:multiLevelType w:val="multilevel"/>
    <w:tmpl w:val="D7149D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5B5"/>
        <w:sz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FBB73C3"/>
    <w:multiLevelType w:val="hybridMultilevel"/>
    <w:tmpl w:val="C50ACC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437263">
    <w:abstractNumId w:val="1"/>
  </w:num>
  <w:num w:numId="2" w16cid:durableId="815530129">
    <w:abstractNumId w:val="37"/>
  </w:num>
  <w:num w:numId="3" w16cid:durableId="1898661612">
    <w:abstractNumId w:val="25"/>
  </w:num>
  <w:num w:numId="4" w16cid:durableId="1965119127">
    <w:abstractNumId w:val="15"/>
  </w:num>
  <w:num w:numId="5" w16cid:durableId="194926032">
    <w:abstractNumId w:val="9"/>
  </w:num>
  <w:num w:numId="6" w16cid:durableId="1368024815">
    <w:abstractNumId w:val="39"/>
  </w:num>
  <w:num w:numId="7" w16cid:durableId="778990350">
    <w:abstractNumId w:val="16"/>
  </w:num>
  <w:num w:numId="8" w16cid:durableId="467283329">
    <w:abstractNumId w:val="5"/>
  </w:num>
  <w:num w:numId="9" w16cid:durableId="339746200">
    <w:abstractNumId w:val="24"/>
  </w:num>
  <w:num w:numId="10" w16cid:durableId="1020592852">
    <w:abstractNumId w:val="21"/>
  </w:num>
  <w:num w:numId="11" w16cid:durableId="1222786979">
    <w:abstractNumId w:val="11"/>
  </w:num>
  <w:num w:numId="12" w16cid:durableId="2142843113">
    <w:abstractNumId w:val="18"/>
  </w:num>
  <w:num w:numId="13" w16cid:durableId="526992672">
    <w:abstractNumId w:val="22"/>
  </w:num>
  <w:num w:numId="14" w16cid:durableId="829952765">
    <w:abstractNumId w:val="4"/>
  </w:num>
  <w:num w:numId="15" w16cid:durableId="2142307200">
    <w:abstractNumId w:val="33"/>
  </w:num>
  <w:num w:numId="16" w16cid:durableId="153031853">
    <w:abstractNumId w:val="17"/>
  </w:num>
  <w:num w:numId="17" w16cid:durableId="1363172856">
    <w:abstractNumId w:val="12"/>
  </w:num>
  <w:num w:numId="18" w16cid:durableId="848449348">
    <w:abstractNumId w:val="14"/>
  </w:num>
  <w:num w:numId="19" w16cid:durableId="262543557">
    <w:abstractNumId w:val="13"/>
  </w:num>
  <w:num w:numId="20" w16cid:durableId="1941719264">
    <w:abstractNumId w:val="3"/>
  </w:num>
  <w:num w:numId="21" w16cid:durableId="1124468347">
    <w:abstractNumId w:val="31"/>
  </w:num>
  <w:num w:numId="22" w16cid:durableId="1670909114">
    <w:abstractNumId w:val="38"/>
  </w:num>
  <w:num w:numId="23" w16cid:durableId="805777923">
    <w:abstractNumId w:val="2"/>
  </w:num>
  <w:num w:numId="24" w16cid:durableId="1322391235">
    <w:abstractNumId w:val="27"/>
  </w:num>
  <w:num w:numId="25" w16cid:durableId="1453750293">
    <w:abstractNumId w:val="19"/>
  </w:num>
  <w:num w:numId="26" w16cid:durableId="1907958845">
    <w:abstractNumId w:val="6"/>
  </w:num>
  <w:num w:numId="27" w16cid:durableId="1727727744">
    <w:abstractNumId w:val="10"/>
  </w:num>
  <w:num w:numId="28" w16cid:durableId="1554543669">
    <w:abstractNumId w:val="35"/>
  </w:num>
  <w:num w:numId="29" w16cid:durableId="1384986049">
    <w:abstractNumId w:val="32"/>
  </w:num>
  <w:num w:numId="30" w16cid:durableId="392891908">
    <w:abstractNumId w:val="28"/>
  </w:num>
  <w:num w:numId="31" w16cid:durableId="823199066">
    <w:abstractNumId w:val="34"/>
  </w:num>
  <w:num w:numId="32" w16cid:durableId="1739205458">
    <w:abstractNumId w:val="7"/>
  </w:num>
  <w:num w:numId="33" w16cid:durableId="854617959">
    <w:abstractNumId w:val="0"/>
  </w:num>
  <w:num w:numId="34" w16cid:durableId="1766923103">
    <w:abstractNumId w:val="20"/>
  </w:num>
  <w:num w:numId="35" w16cid:durableId="1403917156">
    <w:abstractNumId w:val="26"/>
  </w:num>
  <w:num w:numId="36" w16cid:durableId="11225264">
    <w:abstractNumId w:val="8"/>
  </w:num>
  <w:num w:numId="37" w16cid:durableId="1759329486">
    <w:abstractNumId w:val="30"/>
  </w:num>
  <w:num w:numId="38" w16cid:durableId="1186599002">
    <w:abstractNumId w:val="29"/>
  </w:num>
  <w:num w:numId="39" w16cid:durableId="498892683">
    <w:abstractNumId w:val="23"/>
  </w:num>
  <w:num w:numId="40" w16cid:durableId="2528556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FAC"/>
    <w:rsid w:val="00010528"/>
    <w:rsid w:val="00014227"/>
    <w:rsid w:val="00014CD6"/>
    <w:rsid w:val="0001650A"/>
    <w:rsid w:val="000166B6"/>
    <w:rsid w:val="00020BE1"/>
    <w:rsid w:val="000317DA"/>
    <w:rsid w:val="0003328F"/>
    <w:rsid w:val="00035D79"/>
    <w:rsid w:val="0003601C"/>
    <w:rsid w:val="000452EA"/>
    <w:rsid w:val="00056E97"/>
    <w:rsid w:val="0006070D"/>
    <w:rsid w:val="0007374C"/>
    <w:rsid w:val="00076356"/>
    <w:rsid w:val="000814A2"/>
    <w:rsid w:val="000921D9"/>
    <w:rsid w:val="00094E96"/>
    <w:rsid w:val="00097A02"/>
    <w:rsid w:val="000B2031"/>
    <w:rsid w:val="000E1ABC"/>
    <w:rsid w:val="000E31E4"/>
    <w:rsid w:val="000E4476"/>
    <w:rsid w:val="000E57FA"/>
    <w:rsid w:val="000E6AB5"/>
    <w:rsid w:val="000F5BFF"/>
    <w:rsid w:val="000F754F"/>
    <w:rsid w:val="000F7A66"/>
    <w:rsid w:val="00101439"/>
    <w:rsid w:val="00101FE4"/>
    <w:rsid w:val="0010392C"/>
    <w:rsid w:val="00103E3F"/>
    <w:rsid w:val="00107C82"/>
    <w:rsid w:val="00111411"/>
    <w:rsid w:val="00112330"/>
    <w:rsid w:val="00113CEC"/>
    <w:rsid w:val="00117C23"/>
    <w:rsid w:val="00121479"/>
    <w:rsid w:val="001219B1"/>
    <w:rsid w:val="00127CD5"/>
    <w:rsid w:val="00130958"/>
    <w:rsid w:val="00130B2D"/>
    <w:rsid w:val="00130C33"/>
    <w:rsid w:val="00141EB4"/>
    <w:rsid w:val="0017190C"/>
    <w:rsid w:val="001720F5"/>
    <w:rsid w:val="00181EDA"/>
    <w:rsid w:val="001903EA"/>
    <w:rsid w:val="00192199"/>
    <w:rsid w:val="00197232"/>
    <w:rsid w:val="001A3F91"/>
    <w:rsid w:val="001C6215"/>
    <w:rsid w:val="001C625A"/>
    <w:rsid w:val="001F2222"/>
    <w:rsid w:val="001F34D7"/>
    <w:rsid w:val="001F7245"/>
    <w:rsid w:val="002011FE"/>
    <w:rsid w:val="002042A5"/>
    <w:rsid w:val="00226BCC"/>
    <w:rsid w:val="002323E8"/>
    <w:rsid w:val="00234A57"/>
    <w:rsid w:val="00243333"/>
    <w:rsid w:val="002449F5"/>
    <w:rsid w:val="00245319"/>
    <w:rsid w:val="002534E7"/>
    <w:rsid w:val="00253B59"/>
    <w:rsid w:val="00257BCA"/>
    <w:rsid w:val="00261CEC"/>
    <w:rsid w:val="002655BE"/>
    <w:rsid w:val="00273C78"/>
    <w:rsid w:val="00275A58"/>
    <w:rsid w:val="002840EF"/>
    <w:rsid w:val="002841F3"/>
    <w:rsid w:val="002930BD"/>
    <w:rsid w:val="002A6141"/>
    <w:rsid w:val="002B2003"/>
    <w:rsid w:val="002C008A"/>
    <w:rsid w:val="002D093C"/>
    <w:rsid w:val="002D0D5C"/>
    <w:rsid w:val="002D2D77"/>
    <w:rsid w:val="002D4B81"/>
    <w:rsid w:val="002D764E"/>
    <w:rsid w:val="002E29B8"/>
    <w:rsid w:val="002E4B4C"/>
    <w:rsid w:val="002E4E03"/>
    <w:rsid w:val="002E7366"/>
    <w:rsid w:val="002F4FB9"/>
    <w:rsid w:val="002F7915"/>
    <w:rsid w:val="00300094"/>
    <w:rsid w:val="003024CE"/>
    <w:rsid w:val="003046D0"/>
    <w:rsid w:val="00305A70"/>
    <w:rsid w:val="003132B3"/>
    <w:rsid w:val="003225BD"/>
    <w:rsid w:val="00340F70"/>
    <w:rsid w:val="0034724B"/>
    <w:rsid w:val="00350C63"/>
    <w:rsid w:val="00350DEB"/>
    <w:rsid w:val="00351D5E"/>
    <w:rsid w:val="00364951"/>
    <w:rsid w:val="00371A2E"/>
    <w:rsid w:val="00372F3C"/>
    <w:rsid w:val="003800C7"/>
    <w:rsid w:val="00380580"/>
    <w:rsid w:val="003838DB"/>
    <w:rsid w:val="00385CE7"/>
    <w:rsid w:val="00395495"/>
    <w:rsid w:val="003966A9"/>
    <w:rsid w:val="003B5514"/>
    <w:rsid w:val="003B679E"/>
    <w:rsid w:val="003C3F2A"/>
    <w:rsid w:val="003C717D"/>
    <w:rsid w:val="003C76A8"/>
    <w:rsid w:val="003D12DA"/>
    <w:rsid w:val="003D33A4"/>
    <w:rsid w:val="003D7C2D"/>
    <w:rsid w:val="003E5275"/>
    <w:rsid w:val="003E7F21"/>
    <w:rsid w:val="003F2EC6"/>
    <w:rsid w:val="003F35F2"/>
    <w:rsid w:val="00422AEF"/>
    <w:rsid w:val="00424C64"/>
    <w:rsid w:val="00425E79"/>
    <w:rsid w:val="00426765"/>
    <w:rsid w:val="00436B58"/>
    <w:rsid w:val="00440AFA"/>
    <w:rsid w:val="00440CDF"/>
    <w:rsid w:val="00444289"/>
    <w:rsid w:val="0045450E"/>
    <w:rsid w:val="00460A7B"/>
    <w:rsid w:val="00462C6E"/>
    <w:rsid w:val="00466B32"/>
    <w:rsid w:val="004728D4"/>
    <w:rsid w:val="0047665B"/>
    <w:rsid w:val="00480102"/>
    <w:rsid w:val="00482929"/>
    <w:rsid w:val="004938F3"/>
    <w:rsid w:val="004A0F36"/>
    <w:rsid w:val="004A5AC4"/>
    <w:rsid w:val="004B365C"/>
    <w:rsid w:val="004B6AD5"/>
    <w:rsid w:val="004B7EF5"/>
    <w:rsid w:val="004C6554"/>
    <w:rsid w:val="004D05C3"/>
    <w:rsid w:val="004D7EAD"/>
    <w:rsid w:val="004E4D42"/>
    <w:rsid w:val="004F47E0"/>
    <w:rsid w:val="004F76DA"/>
    <w:rsid w:val="0050187D"/>
    <w:rsid w:val="005143BD"/>
    <w:rsid w:val="0053043A"/>
    <w:rsid w:val="00542C5E"/>
    <w:rsid w:val="00550AC4"/>
    <w:rsid w:val="005520AF"/>
    <w:rsid w:val="00564F12"/>
    <w:rsid w:val="00566F3B"/>
    <w:rsid w:val="00570E45"/>
    <w:rsid w:val="00574088"/>
    <w:rsid w:val="005754F4"/>
    <w:rsid w:val="005775AC"/>
    <w:rsid w:val="00580413"/>
    <w:rsid w:val="005812ED"/>
    <w:rsid w:val="00584093"/>
    <w:rsid w:val="00586ADC"/>
    <w:rsid w:val="00590018"/>
    <w:rsid w:val="005905AF"/>
    <w:rsid w:val="00597818"/>
    <w:rsid w:val="005A5176"/>
    <w:rsid w:val="005B3901"/>
    <w:rsid w:val="005B7056"/>
    <w:rsid w:val="005C01B2"/>
    <w:rsid w:val="005C0BEE"/>
    <w:rsid w:val="005C2EF3"/>
    <w:rsid w:val="005C3E1D"/>
    <w:rsid w:val="005D15F2"/>
    <w:rsid w:val="005D224E"/>
    <w:rsid w:val="005D67C5"/>
    <w:rsid w:val="005E1342"/>
    <w:rsid w:val="005E422A"/>
    <w:rsid w:val="005E57C9"/>
    <w:rsid w:val="005F16FE"/>
    <w:rsid w:val="005F5B72"/>
    <w:rsid w:val="006063E7"/>
    <w:rsid w:val="006114E9"/>
    <w:rsid w:val="0061163D"/>
    <w:rsid w:val="0061321D"/>
    <w:rsid w:val="006179B4"/>
    <w:rsid w:val="0063418A"/>
    <w:rsid w:val="00647F57"/>
    <w:rsid w:val="00652FD9"/>
    <w:rsid w:val="00661DA0"/>
    <w:rsid w:val="00666E18"/>
    <w:rsid w:val="00676613"/>
    <w:rsid w:val="006833F1"/>
    <w:rsid w:val="00692CB2"/>
    <w:rsid w:val="00697C5D"/>
    <w:rsid w:val="006A52B0"/>
    <w:rsid w:val="006B226C"/>
    <w:rsid w:val="006B3BBE"/>
    <w:rsid w:val="006C294D"/>
    <w:rsid w:val="006C67B4"/>
    <w:rsid w:val="006C76B4"/>
    <w:rsid w:val="006C7C1F"/>
    <w:rsid w:val="006E6BA8"/>
    <w:rsid w:val="0070119E"/>
    <w:rsid w:val="00712827"/>
    <w:rsid w:val="0071419F"/>
    <w:rsid w:val="00720FF1"/>
    <w:rsid w:val="0072581B"/>
    <w:rsid w:val="007300EF"/>
    <w:rsid w:val="00733CDB"/>
    <w:rsid w:val="00734563"/>
    <w:rsid w:val="00735736"/>
    <w:rsid w:val="00735CCF"/>
    <w:rsid w:val="00757E92"/>
    <w:rsid w:val="00761E1B"/>
    <w:rsid w:val="00762F6A"/>
    <w:rsid w:val="0076702E"/>
    <w:rsid w:val="00781752"/>
    <w:rsid w:val="007827CF"/>
    <w:rsid w:val="0078777F"/>
    <w:rsid w:val="00793B5B"/>
    <w:rsid w:val="00794205"/>
    <w:rsid w:val="00795D15"/>
    <w:rsid w:val="007A7931"/>
    <w:rsid w:val="007B06F9"/>
    <w:rsid w:val="007B1D18"/>
    <w:rsid w:val="007C0A3D"/>
    <w:rsid w:val="007C17EA"/>
    <w:rsid w:val="007C34C6"/>
    <w:rsid w:val="007D0AE3"/>
    <w:rsid w:val="007D613D"/>
    <w:rsid w:val="007E6D40"/>
    <w:rsid w:val="007F066E"/>
    <w:rsid w:val="007F4612"/>
    <w:rsid w:val="00800A14"/>
    <w:rsid w:val="00804E2D"/>
    <w:rsid w:val="00807C2C"/>
    <w:rsid w:val="008253D7"/>
    <w:rsid w:val="008320B1"/>
    <w:rsid w:val="008321A3"/>
    <w:rsid w:val="00835E00"/>
    <w:rsid w:val="00846C28"/>
    <w:rsid w:val="00847B98"/>
    <w:rsid w:val="008507CC"/>
    <w:rsid w:val="00862C2C"/>
    <w:rsid w:val="008659A0"/>
    <w:rsid w:val="00867B0E"/>
    <w:rsid w:val="00875673"/>
    <w:rsid w:val="00886E45"/>
    <w:rsid w:val="008915BC"/>
    <w:rsid w:val="00892877"/>
    <w:rsid w:val="00896024"/>
    <w:rsid w:val="008B168B"/>
    <w:rsid w:val="008B29B2"/>
    <w:rsid w:val="008B4C03"/>
    <w:rsid w:val="008C03A2"/>
    <w:rsid w:val="008C1DE2"/>
    <w:rsid w:val="008C2D54"/>
    <w:rsid w:val="008C5450"/>
    <w:rsid w:val="008D23E9"/>
    <w:rsid w:val="008D4899"/>
    <w:rsid w:val="008D6F7A"/>
    <w:rsid w:val="008E2EB7"/>
    <w:rsid w:val="008E55D2"/>
    <w:rsid w:val="008F4C6C"/>
    <w:rsid w:val="0090550A"/>
    <w:rsid w:val="00905CAC"/>
    <w:rsid w:val="00910FAC"/>
    <w:rsid w:val="00914079"/>
    <w:rsid w:val="00917FD4"/>
    <w:rsid w:val="00950779"/>
    <w:rsid w:val="009625E6"/>
    <w:rsid w:val="00965A2C"/>
    <w:rsid w:val="0096710C"/>
    <w:rsid w:val="009730F6"/>
    <w:rsid w:val="00974C0A"/>
    <w:rsid w:val="0097674B"/>
    <w:rsid w:val="00982038"/>
    <w:rsid w:val="00985E36"/>
    <w:rsid w:val="00987361"/>
    <w:rsid w:val="009A7261"/>
    <w:rsid w:val="009B23E8"/>
    <w:rsid w:val="009E06FE"/>
    <w:rsid w:val="009E4C04"/>
    <w:rsid w:val="009E72B7"/>
    <w:rsid w:val="009F579E"/>
    <w:rsid w:val="00A02A3F"/>
    <w:rsid w:val="00A17B85"/>
    <w:rsid w:val="00A23D30"/>
    <w:rsid w:val="00A244C1"/>
    <w:rsid w:val="00A3104F"/>
    <w:rsid w:val="00A35522"/>
    <w:rsid w:val="00A35822"/>
    <w:rsid w:val="00A5312C"/>
    <w:rsid w:val="00A55801"/>
    <w:rsid w:val="00A62D82"/>
    <w:rsid w:val="00A62DB6"/>
    <w:rsid w:val="00A64033"/>
    <w:rsid w:val="00A673AD"/>
    <w:rsid w:val="00A74424"/>
    <w:rsid w:val="00A7547A"/>
    <w:rsid w:val="00A77B00"/>
    <w:rsid w:val="00A93125"/>
    <w:rsid w:val="00AA3576"/>
    <w:rsid w:val="00AA56D3"/>
    <w:rsid w:val="00AA7894"/>
    <w:rsid w:val="00AB6856"/>
    <w:rsid w:val="00AC6E3D"/>
    <w:rsid w:val="00AD2791"/>
    <w:rsid w:val="00AE0652"/>
    <w:rsid w:val="00AE73EB"/>
    <w:rsid w:val="00AF5CE1"/>
    <w:rsid w:val="00AF7396"/>
    <w:rsid w:val="00AF75C8"/>
    <w:rsid w:val="00B0204D"/>
    <w:rsid w:val="00B0216D"/>
    <w:rsid w:val="00B07362"/>
    <w:rsid w:val="00B11018"/>
    <w:rsid w:val="00B27965"/>
    <w:rsid w:val="00B3571D"/>
    <w:rsid w:val="00B41BF9"/>
    <w:rsid w:val="00B4783D"/>
    <w:rsid w:val="00B54FF5"/>
    <w:rsid w:val="00B55707"/>
    <w:rsid w:val="00B55AED"/>
    <w:rsid w:val="00B62ED5"/>
    <w:rsid w:val="00B65DFB"/>
    <w:rsid w:val="00B66493"/>
    <w:rsid w:val="00B66747"/>
    <w:rsid w:val="00B667AF"/>
    <w:rsid w:val="00B677AE"/>
    <w:rsid w:val="00B737E3"/>
    <w:rsid w:val="00B77B3C"/>
    <w:rsid w:val="00B80CCF"/>
    <w:rsid w:val="00B82A70"/>
    <w:rsid w:val="00B85FB0"/>
    <w:rsid w:val="00B90E44"/>
    <w:rsid w:val="00B9555F"/>
    <w:rsid w:val="00BA3971"/>
    <w:rsid w:val="00BA4DBF"/>
    <w:rsid w:val="00BA7B2D"/>
    <w:rsid w:val="00BB046F"/>
    <w:rsid w:val="00BB2FDB"/>
    <w:rsid w:val="00BC33E6"/>
    <w:rsid w:val="00BD14EE"/>
    <w:rsid w:val="00BD6C78"/>
    <w:rsid w:val="00BE16D9"/>
    <w:rsid w:val="00BE4287"/>
    <w:rsid w:val="00BE55D9"/>
    <w:rsid w:val="00BE7FD3"/>
    <w:rsid w:val="00BF3AF0"/>
    <w:rsid w:val="00BF5C1F"/>
    <w:rsid w:val="00C039AA"/>
    <w:rsid w:val="00C2210A"/>
    <w:rsid w:val="00C24D53"/>
    <w:rsid w:val="00C27DC2"/>
    <w:rsid w:val="00C35F1F"/>
    <w:rsid w:val="00C408BA"/>
    <w:rsid w:val="00C410D6"/>
    <w:rsid w:val="00C42DCB"/>
    <w:rsid w:val="00C50731"/>
    <w:rsid w:val="00C5569A"/>
    <w:rsid w:val="00C648DF"/>
    <w:rsid w:val="00C8049D"/>
    <w:rsid w:val="00C81777"/>
    <w:rsid w:val="00C83172"/>
    <w:rsid w:val="00C84FBD"/>
    <w:rsid w:val="00C868F1"/>
    <w:rsid w:val="00C872D5"/>
    <w:rsid w:val="00C95E0A"/>
    <w:rsid w:val="00CA198E"/>
    <w:rsid w:val="00CA4E2B"/>
    <w:rsid w:val="00CA62BB"/>
    <w:rsid w:val="00CB41A7"/>
    <w:rsid w:val="00CB6723"/>
    <w:rsid w:val="00CB776E"/>
    <w:rsid w:val="00CB7FAA"/>
    <w:rsid w:val="00CC0A78"/>
    <w:rsid w:val="00CC245F"/>
    <w:rsid w:val="00CD0A0F"/>
    <w:rsid w:val="00CD11DE"/>
    <w:rsid w:val="00CE39E1"/>
    <w:rsid w:val="00CF10D1"/>
    <w:rsid w:val="00D03A75"/>
    <w:rsid w:val="00D04201"/>
    <w:rsid w:val="00D04690"/>
    <w:rsid w:val="00D11A65"/>
    <w:rsid w:val="00D174BD"/>
    <w:rsid w:val="00D201D3"/>
    <w:rsid w:val="00D2035E"/>
    <w:rsid w:val="00D543D1"/>
    <w:rsid w:val="00D55BD2"/>
    <w:rsid w:val="00D560E5"/>
    <w:rsid w:val="00D61473"/>
    <w:rsid w:val="00D804B4"/>
    <w:rsid w:val="00D83902"/>
    <w:rsid w:val="00D858BD"/>
    <w:rsid w:val="00D86AE1"/>
    <w:rsid w:val="00D93F93"/>
    <w:rsid w:val="00D96D75"/>
    <w:rsid w:val="00DA55E5"/>
    <w:rsid w:val="00DA57B5"/>
    <w:rsid w:val="00DA68EC"/>
    <w:rsid w:val="00DB64EA"/>
    <w:rsid w:val="00DB6DE6"/>
    <w:rsid w:val="00DE30E3"/>
    <w:rsid w:val="00DE35F1"/>
    <w:rsid w:val="00DF0797"/>
    <w:rsid w:val="00DF2A2C"/>
    <w:rsid w:val="00DF3782"/>
    <w:rsid w:val="00E033D9"/>
    <w:rsid w:val="00E0648D"/>
    <w:rsid w:val="00E10447"/>
    <w:rsid w:val="00E35C8C"/>
    <w:rsid w:val="00E50838"/>
    <w:rsid w:val="00E50F08"/>
    <w:rsid w:val="00E72AB0"/>
    <w:rsid w:val="00E730DD"/>
    <w:rsid w:val="00E837E8"/>
    <w:rsid w:val="00E84D95"/>
    <w:rsid w:val="00E85E10"/>
    <w:rsid w:val="00E9512A"/>
    <w:rsid w:val="00E9770E"/>
    <w:rsid w:val="00EC4091"/>
    <w:rsid w:val="00EC5EAE"/>
    <w:rsid w:val="00ED0CCD"/>
    <w:rsid w:val="00ED707F"/>
    <w:rsid w:val="00EF189E"/>
    <w:rsid w:val="00EF375D"/>
    <w:rsid w:val="00EF39FF"/>
    <w:rsid w:val="00F012BC"/>
    <w:rsid w:val="00F125B2"/>
    <w:rsid w:val="00F13263"/>
    <w:rsid w:val="00F31C07"/>
    <w:rsid w:val="00F34E79"/>
    <w:rsid w:val="00F374FE"/>
    <w:rsid w:val="00F44062"/>
    <w:rsid w:val="00F44910"/>
    <w:rsid w:val="00F451F1"/>
    <w:rsid w:val="00F46F8A"/>
    <w:rsid w:val="00F47551"/>
    <w:rsid w:val="00F525E8"/>
    <w:rsid w:val="00F55FB8"/>
    <w:rsid w:val="00F752AD"/>
    <w:rsid w:val="00F809DF"/>
    <w:rsid w:val="00F81693"/>
    <w:rsid w:val="00F851E1"/>
    <w:rsid w:val="00F86F85"/>
    <w:rsid w:val="00F9661C"/>
    <w:rsid w:val="00F9752B"/>
    <w:rsid w:val="00FA313A"/>
    <w:rsid w:val="00FA43B7"/>
    <w:rsid w:val="00FA7619"/>
    <w:rsid w:val="00FB01D4"/>
    <w:rsid w:val="00FB324B"/>
    <w:rsid w:val="00FC2CB5"/>
    <w:rsid w:val="00FD5971"/>
    <w:rsid w:val="00FD6E02"/>
    <w:rsid w:val="00FE1AA1"/>
    <w:rsid w:val="00FE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2B2481"/>
  <w15:chartTrackingRefBased/>
  <w15:docId w15:val="{BAB63350-B6C0-584A-B816-F2FD0FEE5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FD3"/>
    <w:pPr>
      <w:spacing w:line="259" w:lineRule="auto"/>
    </w:pPr>
    <w:rPr>
      <w:rFonts w:ascii="Futura Medium" w:hAnsi="Futura Medium" w:cs="Times New Roman (Corps CS)"/>
      <w:color w:val="002D5C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BE7FD3"/>
    <w:pPr>
      <w:keepNext/>
      <w:keepLines/>
      <w:outlineLvl w:val="0"/>
    </w:pPr>
    <w:rPr>
      <w:rFonts w:eastAsiaTheme="majorEastAsia" w:cs="Times New Roman (Titres CS)"/>
      <w:caps/>
      <w:color w:val="00A5B5"/>
      <w:spacing w:val="10"/>
      <w:sz w:val="36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804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01B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C01B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E4D4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66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card-subtitle">
    <w:name w:val="card-subtitle"/>
    <w:basedOn w:val="Policepardfaut"/>
    <w:rsid w:val="00B667AF"/>
  </w:style>
  <w:style w:type="paragraph" w:styleId="En-tte">
    <w:name w:val="header"/>
    <w:basedOn w:val="Normal"/>
    <w:link w:val="En-tteCar"/>
    <w:uiPriority w:val="99"/>
    <w:unhideWhenUsed/>
    <w:rsid w:val="00C868F1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868F1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C868F1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868F1"/>
    <w:rPr>
      <w:sz w:val="22"/>
      <w:szCs w:val="22"/>
    </w:rPr>
  </w:style>
  <w:style w:type="character" w:styleId="Marquedecommentaire">
    <w:name w:val="annotation reference"/>
    <w:basedOn w:val="Policepardfaut"/>
    <w:uiPriority w:val="99"/>
    <w:semiHidden/>
    <w:unhideWhenUsed/>
    <w:rsid w:val="00666E1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66E1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66E1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66E1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66E18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66E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6E18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E85E10"/>
    <w:rPr>
      <w:color w:val="954F72" w:themeColor="followedHyperlink"/>
      <w:u w:val="single"/>
    </w:rPr>
  </w:style>
  <w:style w:type="table" w:styleId="Grilledutableau">
    <w:name w:val="Table Grid"/>
    <w:basedOn w:val="TableauNormal"/>
    <w:rsid w:val="00B66747"/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BE7FD3"/>
    <w:pPr>
      <w:pBdr>
        <w:bottom w:val="single" w:sz="4" w:space="1" w:color="EEF9FA"/>
      </w:pBdr>
      <w:spacing w:line="240" w:lineRule="auto"/>
      <w:contextualSpacing/>
      <w:jc w:val="center"/>
    </w:pPr>
    <w:rPr>
      <w:rFonts w:eastAsiaTheme="majorEastAsia" w:cs="Times New Roman (Titres CS)"/>
      <w:smallCaps/>
      <w:spacing w:val="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E7FD3"/>
    <w:rPr>
      <w:rFonts w:ascii="Futura Medium" w:eastAsiaTheme="majorEastAsia" w:hAnsi="Futura Medium" w:cs="Times New Roman (Titres CS)"/>
      <w:smallCaps/>
      <w:color w:val="002D5C"/>
      <w:spacing w:val="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BE7FD3"/>
    <w:rPr>
      <w:rFonts w:ascii="Futura Medium" w:eastAsiaTheme="majorEastAsia" w:hAnsi="Futura Medium" w:cs="Times New Roman (Titres CS)"/>
      <w:caps/>
      <w:color w:val="00A5B5"/>
      <w:spacing w:val="10"/>
      <w:sz w:val="36"/>
      <w:szCs w:val="32"/>
    </w:rPr>
  </w:style>
  <w:style w:type="paragraph" w:styleId="Rvision">
    <w:name w:val="Revision"/>
    <w:hidden/>
    <w:uiPriority w:val="99"/>
    <w:semiHidden/>
    <w:rsid w:val="00DA68EC"/>
    <w:rPr>
      <w:rFonts w:ascii="Futura Medium" w:hAnsi="Futura Medium" w:cs="Times New Roman (Corps CS)"/>
      <w:color w:val="002D5C"/>
      <w:szCs w:val="22"/>
    </w:rPr>
  </w:style>
  <w:style w:type="character" w:customStyle="1" w:styleId="Titre3Car">
    <w:name w:val="Titre 3 Car"/>
    <w:basedOn w:val="Policepardfaut"/>
    <w:link w:val="Titre3"/>
    <w:uiPriority w:val="9"/>
    <w:semiHidden/>
    <w:rsid w:val="0058041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pple-converted-space">
    <w:name w:val="apple-converted-space"/>
    <w:basedOn w:val="Policepardfaut"/>
    <w:rsid w:val="00181EDA"/>
  </w:style>
  <w:style w:type="character" w:styleId="lev">
    <w:name w:val="Strong"/>
    <w:basedOn w:val="Policepardfaut"/>
    <w:uiPriority w:val="22"/>
    <w:qFormat/>
    <w:rsid w:val="00181E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4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756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82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533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064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2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7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6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recruitment@pahrtners.b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aroline/Downloads/Template%20offre%20d'emploi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fb589ca4-3662-40b4-a29d-643516eb67b4" origin="userSelected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74d0cc-8bb2-42f3-a928-7d0b2cebca91">
      <Terms xmlns="http://schemas.microsoft.com/office/infopath/2007/PartnerControls"/>
    </lcf76f155ced4ddcb4097134ff3c332f>
    <TaxCatchAll xmlns="29d45d69-4cc9-4fc6-9b79-64c65374e50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4C6B1C9A43E140B678E70ECCC88A71" ma:contentTypeVersion="13" ma:contentTypeDescription="Crée un document." ma:contentTypeScope="" ma:versionID="b3a063ab714d822496715896d297a254">
  <xsd:schema xmlns:xsd="http://www.w3.org/2001/XMLSchema" xmlns:xs="http://www.w3.org/2001/XMLSchema" xmlns:p="http://schemas.microsoft.com/office/2006/metadata/properties" xmlns:ns2="4274d0cc-8bb2-42f3-a928-7d0b2cebca91" xmlns:ns3="29d45d69-4cc9-4fc6-9b79-64c65374e503" targetNamespace="http://schemas.microsoft.com/office/2006/metadata/properties" ma:root="true" ma:fieldsID="4e407121e46084be1f7c8f7fd2d8e1ad" ns2:_="" ns3:_="">
    <xsd:import namespace="4274d0cc-8bb2-42f3-a928-7d0b2cebca91"/>
    <xsd:import namespace="29d45d69-4cc9-4fc6-9b79-64c65374e5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4d0cc-8bb2-42f3-a928-7d0b2cebc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1079a6ff-51db-4de7-a48b-11509ec2aa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45d69-4cc9-4fc6-9b79-64c65374e50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0bfaef-9b94-43d7-9edd-ff1b605d98ed}" ma:internalName="TaxCatchAll" ma:showField="CatchAllData" ma:web="29d45d69-4cc9-4fc6-9b79-64c65374e5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6CF90E-92F5-4CA5-A9EC-D9FE9F2E51D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9054D687-4A00-42B7-8F76-8BEEE320CFE8}">
  <ds:schemaRefs>
    <ds:schemaRef ds:uri="http://schemas.microsoft.com/office/2006/metadata/properties"/>
    <ds:schemaRef ds:uri="http://schemas.microsoft.com/office/infopath/2007/PartnerControls"/>
    <ds:schemaRef ds:uri="4274d0cc-8bb2-42f3-a928-7d0b2cebca91"/>
    <ds:schemaRef ds:uri="29d45d69-4cc9-4fc6-9b79-64c65374e503"/>
  </ds:schemaRefs>
</ds:datastoreItem>
</file>

<file path=customXml/itemProps3.xml><?xml version="1.0" encoding="utf-8"?>
<ds:datastoreItem xmlns:ds="http://schemas.openxmlformats.org/officeDocument/2006/customXml" ds:itemID="{0EEAFF91-8751-4FF4-A27E-EB756E449C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60F965-EB5B-4E17-A3EC-6D7BA49ED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74d0cc-8bb2-42f3-a928-7d0b2cebca91"/>
    <ds:schemaRef ds:uri="29d45d69-4cc9-4fc6-9b79-64c65374e5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CD857C5-1F0B-154B-BC3A-8962985E8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offre d'emploi.dotx</Template>
  <TotalTime>25</TotalTime>
  <Pages>2</Pages>
  <Words>484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Guilmot</dc:creator>
  <cp:keywords/>
  <dc:description/>
  <cp:lastModifiedBy>Caroline Guilmot</cp:lastModifiedBy>
  <cp:revision>4</cp:revision>
  <cp:lastPrinted>2024-01-09T09:56:00Z</cp:lastPrinted>
  <dcterms:created xsi:type="dcterms:W3CDTF">2025-10-29T14:49:00Z</dcterms:created>
  <dcterms:modified xsi:type="dcterms:W3CDTF">2025-10-29T17:15:00Z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0x010100C54C6B1C9A43E140B678E70ECCC88A71</vt:lpwstr>
  </property>
  <property fmtid="{D5CDD505-2E9C-101B-9397-08002B2CF9AE}" pid="3" name="docIndexRef">
    <vt:lpwstr>a6346a82-9b60-43e0-804c-ca00d7afdb89</vt:lpwstr>
  </property>
  <property fmtid="{D5CDD505-2E9C-101B-9397-08002B2CF9AE}" pid="4" name="bjSaver">
    <vt:lpwstr>YMTHJtYTeslo29RJPTdcES4HQkqhyBNF</vt:lpwstr>
  </property>
  <property fmtid="{D5CDD505-2E9C-101B-9397-08002B2CF9AE}" pid="5" name="bjDocumentSecurityLabel">
    <vt:lpwstr>This item has no classification</vt:lpwstr>
  </property>
  <property fmtid="{D5CDD505-2E9C-101B-9397-08002B2CF9AE}" pid="6" name="MediaServiceImageTags">
    <vt:lpwstr/>
  </property>
  <property fmtid="{D5CDD505-2E9C-101B-9397-08002B2CF9AE}" pid="7" name="MSIP_Label_c07bb17b-c678-4d6b-8ac6-cd4d50cd1856_Enabled">
    <vt:lpwstr>true</vt:lpwstr>
  </property>
  <property fmtid="{D5CDD505-2E9C-101B-9397-08002B2CF9AE}" pid="8" name="MSIP_Label_c07bb17b-c678-4d6b-8ac6-cd4d50cd1856_SetDate">
    <vt:lpwstr>2025-10-03T08:36:15Z</vt:lpwstr>
  </property>
  <property fmtid="{D5CDD505-2E9C-101B-9397-08002B2CF9AE}" pid="9" name="MSIP_Label_c07bb17b-c678-4d6b-8ac6-cd4d50cd1856_Method">
    <vt:lpwstr>Standard</vt:lpwstr>
  </property>
  <property fmtid="{D5CDD505-2E9C-101B-9397-08002B2CF9AE}" pid="10" name="MSIP_Label_c07bb17b-c678-4d6b-8ac6-cd4d50cd1856_Name">
    <vt:lpwstr>Interne</vt:lpwstr>
  </property>
  <property fmtid="{D5CDD505-2E9C-101B-9397-08002B2CF9AE}" pid="11" name="MSIP_Label_c07bb17b-c678-4d6b-8ac6-cd4d50cd1856_SiteId">
    <vt:lpwstr>cc00a0db-e1e6-44ca-bcaa-80e5a833aa90</vt:lpwstr>
  </property>
  <property fmtid="{D5CDD505-2E9C-101B-9397-08002B2CF9AE}" pid="12" name="MSIP_Label_c07bb17b-c678-4d6b-8ac6-cd4d50cd1856_ActionId">
    <vt:lpwstr>555ce055-d914-4270-9716-9ecc6c9846fa</vt:lpwstr>
  </property>
  <property fmtid="{D5CDD505-2E9C-101B-9397-08002B2CF9AE}" pid="13" name="MSIP_Label_c07bb17b-c678-4d6b-8ac6-cd4d50cd1856_ContentBits">
    <vt:lpwstr>0</vt:lpwstr>
  </property>
  <property fmtid="{D5CDD505-2E9C-101B-9397-08002B2CF9AE}" pid="14" name="MSIP_Label_c07bb17b-c678-4d6b-8ac6-cd4d50cd1856_Tag">
    <vt:lpwstr>10, 3, 0, 1</vt:lpwstr>
  </property>
</Properties>
</file>